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BCE" w:rsidRPr="00E55BCE" w:rsidRDefault="00E55BCE" w:rsidP="00E55BCE">
      <w:pPr>
        <w:widowControl/>
        <w:spacing w:line="135" w:lineRule="atLeast"/>
        <w:jc w:val="left"/>
        <w:rPr>
          <w:rFonts w:ascii="Arial" w:eastAsia="宋体" w:hAnsi="Arial" w:cs="Arial"/>
          <w:color w:val="333333"/>
          <w:kern w:val="0"/>
          <w:sz w:val="9"/>
          <w:szCs w:val="9"/>
        </w:rPr>
      </w:pPr>
      <w:r w:rsidRPr="00E55BCE">
        <w:rPr>
          <w:rFonts w:ascii="Arial" w:eastAsia="宋体" w:hAnsi="Arial" w:cs="Arial"/>
          <w:color w:val="333333"/>
          <w:kern w:val="0"/>
          <w:sz w:val="9"/>
          <w:szCs w:val="9"/>
        </w:rPr>
        <w:br w:type="textWrapping" w:clear="all"/>
      </w:r>
    </w:p>
    <w:tbl>
      <w:tblPr>
        <w:tblW w:w="4850" w:type="pct"/>
        <w:tblCellSpacing w:w="0" w:type="dxa"/>
        <w:tblInd w:w="1260" w:type="dxa"/>
        <w:tblCellMar>
          <w:left w:w="0" w:type="dxa"/>
          <w:right w:w="0" w:type="dxa"/>
        </w:tblCellMar>
        <w:tblLook w:val="04A0"/>
      </w:tblPr>
      <w:tblGrid>
        <w:gridCol w:w="8094"/>
      </w:tblGrid>
      <w:tr w:rsidR="00E55BCE" w:rsidRPr="00E55BCE" w:rsidTr="00E55BCE">
        <w:trPr>
          <w:trHeight w:val="188"/>
          <w:tblCellSpacing w:w="0" w:type="dxa"/>
        </w:trPr>
        <w:tc>
          <w:tcPr>
            <w:tcW w:w="0" w:type="auto"/>
            <w:tcMar>
              <w:top w:w="0" w:type="dxa"/>
              <w:left w:w="38" w:type="dxa"/>
              <w:bottom w:w="0" w:type="dxa"/>
              <w:right w:w="0" w:type="dxa"/>
            </w:tcMar>
            <w:vAlign w:val="center"/>
            <w:hideMark/>
          </w:tcPr>
          <w:p w:rsidR="00E55BCE" w:rsidRPr="00E55BCE" w:rsidRDefault="00E55BCE" w:rsidP="00E55BCE">
            <w:pPr>
              <w:widowControl/>
              <w:spacing w:line="188" w:lineRule="atLeast"/>
              <w:jc w:val="left"/>
              <w:rPr>
                <w:rFonts w:ascii="Arial" w:eastAsia="宋体" w:hAnsi="Arial" w:cs="Arial"/>
                <w:b/>
                <w:bCs/>
                <w:color w:val="FFFFFF"/>
                <w:kern w:val="0"/>
                <w:sz w:val="9"/>
                <w:szCs w:val="9"/>
              </w:rPr>
            </w:pPr>
            <w:r w:rsidRPr="00E55BCE">
              <w:rPr>
                <w:rFonts w:ascii="Arial" w:eastAsia="宋体" w:hAnsi="Arial" w:cs="Arial"/>
                <w:color w:val="FFFFFF"/>
                <w:kern w:val="0"/>
                <w:sz w:val="9"/>
                <w:szCs w:val="9"/>
              </w:rPr>
              <w:t>  </w:t>
            </w:r>
            <w:r w:rsidRPr="00E55BCE">
              <w:rPr>
                <w:rFonts w:ascii="Arial" w:eastAsia="宋体" w:hAnsi="Arial" w:cs="Arial"/>
                <w:color w:val="FFFFFF"/>
                <w:kern w:val="0"/>
                <w:sz w:val="9"/>
                <w:szCs w:val="9"/>
              </w:rPr>
              <w:t>共有</w:t>
            </w:r>
            <w:r w:rsidRPr="00E55BCE">
              <w:rPr>
                <w:rFonts w:ascii="Arial" w:eastAsia="宋体" w:hAnsi="Arial" w:cs="Arial"/>
                <w:b/>
                <w:bCs/>
                <w:color w:val="FF6600"/>
                <w:kern w:val="0"/>
                <w:sz w:val="9"/>
                <w:szCs w:val="9"/>
              </w:rPr>
              <w:t>931</w:t>
            </w:r>
            <w:r w:rsidRPr="00E55BCE">
              <w:rPr>
                <w:rFonts w:ascii="Arial" w:eastAsia="宋体" w:hAnsi="Arial" w:cs="Arial"/>
                <w:color w:val="FFFFFF"/>
                <w:kern w:val="0"/>
                <w:sz w:val="9"/>
                <w:szCs w:val="9"/>
              </w:rPr>
              <w:t>人关注过本帖</w:t>
            </w:r>
            <w:hyperlink r:id="rId7" w:history="1">
              <w:r w:rsidRPr="00E55BCE">
                <w:rPr>
                  <w:rFonts w:ascii="Arial" w:eastAsia="宋体" w:hAnsi="Arial" w:cs="Arial"/>
                  <w:color w:val="FFFFFF"/>
                  <w:kern w:val="0"/>
                  <w:sz w:val="9"/>
                  <w:szCs w:val="9"/>
                </w:rPr>
                <w:t>树形</w:t>
              </w:r>
            </w:hyperlink>
            <w:hyperlink r:id="rId8" w:tgtFrame="_blank" w:history="1">
              <w:r w:rsidRPr="00E55BCE">
                <w:rPr>
                  <w:rFonts w:ascii="Arial" w:eastAsia="宋体" w:hAnsi="Arial" w:cs="Arial"/>
                  <w:color w:val="FFFFFF"/>
                  <w:kern w:val="0"/>
                  <w:sz w:val="9"/>
                  <w:szCs w:val="9"/>
                </w:rPr>
                <w:t>打印</w:t>
              </w:r>
            </w:hyperlink>
            <w:r w:rsidRPr="00E55BCE">
              <w:rPr>
                <w:rFonts w:ascii="Arial" w:eastAsia="宋体" w:hAnsi="Arial" w:cs="Arial"/>
                <w:b/>
                <w:bCs/>
                <w:color w:val="FFFFFF"/>
                <w:kern w:val="0"/>
                <w:sz w:val="9"/>
                <w:szCs w:val="9"/>
              </w:rPr>
              <w:t xml:space="preserve"> </w:t>
            </w:r>
          </w:p>
          <w:p w:rsidR="00E55BCE" w:rsidRPr="00E55BCE" w:rsidRDefault="00E55BCE" w:rsidP="00E55BCE">
            <w:pPr>
              <w:widowControl/>
              <w:spacing w:line="188" w:lineRule="atLeast"/>
              <w:jc w:val="left"/>
              <w:outlineLvl w:val="0"/>
              <w:rPr>
                <w:rFonts w:ascii="Arial" w:eastAsia="宋体" w:hAnsi="Arial" w:cs="Arial"/>
                <w:b/>
                <w:bCs/>
                <w:color w:val="FFFFFF"/>
                <w:kern w:val="36"/>
                <w:sz w:val="9"/>
                <w:szCs w:val="9"/>
              </w:rPr>
            </w:pPr>
            <w:r w:rsidRPr="00E55BCE">
              <w:rPr>
                <w:rFonts w:ascii="Arial" w:eastAsia="宋体" w:hAnsi="Arial" w:cs="Arial"/>
                <w:b/>
                <w:bCs/>
                <w:color w:val="FFFFFF"/>
                <w:kern w:val="36"/>
                <w:sz w:val="9"/>
                <w:szCs w:val="9"/>
              </w:rPr>
              <w:t>主题：</w:t>
            </w:r>
            <w:r w:rsidRPr="00E55BCE">
              <w:rPr>
                <w:rFonts w:ascii="Arial" w:eastAsia="宋体" w:hAnsi="Arial" w:cs="Arial"/>
                <w:b/>
                <w:bCs/>
                <w:color w:val="FFFFFF"/>
                <w:kern w:val="36"/>
                <w:sz w:val="9"/>
                <w:szCs w:val="9"/>
              </w:rPr>
              <w:t>[</w:t>
            </w:r>
            <w:r w:rsidRPr="00E55BCE">
              <w:rPr>
                <w:rFonts w:ascii="Arial" w:eastAsia="宋体" w:hAnsi="Arial" w:cs="Arial"/>
                <w:b/>
                <w:bCs/>
                <w:color w:val="FFFFFF"/>
                <w:kern w:val="36"/>
                <w:sz w:val="9"/>
                <w:szCs w:val="9"/>
              </w:rPr>
              <w:t>转贴</w:t>
            </w:r>
            <w:r w:rsidRPr="00E55BCE">
              <w:rPr>
                <w:rFonts w:ascii="Arial" w:eastAsia="宋体" w:hAnsi="Arial" w:cs="Arial"/>
                <w:b/>
                <w:bCs/>
                <w:color w:val="FFFFFF"/>
                <w:kern w:val="36"/>
                <w:sz w:val="9"/>
                <w:szCs w:val="9"/>
              </w:rPr>
              <w:t>]</w:t>
            </w:r>
            <w:r w:rsidRPr="00E55BCE">
              <w:rPr>
                <w:rFonts w:ascii="Arial" w:eastAsia="宋体" w:hAnsi="Arial" w:cs="Arial"/>
                <w:b/>
                <w:bCs/>
                <w:color w:val="FFFFFF"/>
                <w:kern w:val="36"/>
                <w:sz w:val="9"/>
                <w:szCs w:val="9"/>
              </w:rPr>
              <w:t>声音的发散解决方法和吸收方法</w:t>
            </w:r>
          </w:p>
        </w:tc>
      </w:tr>
    </w:tbl>
    <w:p w:rsidR="00E55BCE" w:rsidRPr="00E55BCE" w:rsidRDefault="00E55BCE" w:rsidP="00E55BCE">
      <w:pPr>
        <w:widowControl/>
        <w:spacing w:line="135" w:lineRule="atLeast"/>
        <w:jc w:val="left"/>
        <w:rPr>
          <w:rFonts w:ascii="Arial" w:eastAsia="宋体" w:hAnsi="Arial" w:cs="Arial"/>
          <w:vanish/>
          <w:color w:val="333333"/>
          <w:kern w:val="0"/>
          <w:sz w:val="9"/>
          <w:szCs w:val="9"/>
        </w:rPr>
      </w:pPr>
      <w:bookmarkStart w:id="0" w:name="897"/>
      <w:bookmarkEnd w:id="0"/>
    </w:p>
    <w:tbl>
      <w:tblPr>
        <w:tblW w:w="5000" w:type="pct"/>
        <w:tblCellSpacing w:w="0" w:type="dxa"/>
        <w:tblInd w:w="-567" w:type="dxa"/>
        <w:tblCellMar>
          <w:left w:w="0" w:type="dxa"/>
          <w:right w:w="0" w:type="dxa"/>
        </w:tblCellMar>
        <w:tblLook w:val="04A0"/>
      </w:tblPr>
      <w:tblGrid>
        <w:gridCol w:w="567"/>
        <w:gridCol w:w="7814"/>
      </w:tblGrid>
      <w:tr w:rsidR="00E55BCE" w:rsidRPr="00E55BCE" w:rsidTr="00F23E80">
        <w:trPr>
          <w:trHeight w:val="195"/>
          <w:tblCellSpacing w:w="0" w:type="dxa"/>
        </w:trPr>
        <w:tc>
          <w:tcPr>
            <w:tcW w:w="592" w:type="dxa"/>
            <w:tcBorders>
              <w:bottom w:val="single" w:sz="2" w:space="0" w:color="BDD0EE"/>
              <w:right w:val="single" w:sz="2" w:space="0" w:color="BDD0EE"/>
            </w:tcBorders>
            <w:shd w:val="clear" w:color="auto" w:fill="FAFDFF"/>
            <w:vAlign w:val="center"/>
            <w:hideMark/>
          </w:tcPr>
          <w:p w:rsidR="00E55BCE" w:rsidRPr="00E55BCE" w:rsidRDefault="00E55BCE" w:rsidP="00E55BCE">
            <w:pPr>
              <w:widowControl/>
              <w:wordWrap w:val="0"/>
              <w:spacing w:after="75" w:line="180" w:lineRule="atLeast"/>
              <w:jc w:val="left"/>
              <w:rPr>
                <w:rFonts w:ascii="宋体" w:eastAsia="宋体" w:hAnsi="宋体" w:cs="宋体"/>
                <w:kern w:val="0"/>
                <w:sz w:val="24"/>
                <w:szCs w:val="24"/>
              </w:rPr>
            </w:pPr>
          </w:p>
        </w:tc>
        <w:tc>
          <w:tcPr>
            <w:tcW w:w="8105" w:type="dxa"/>
            <w:tcBorders>
              <w:bottom w:val="single" w:sz="2" w:space="0" w:color="BDD0EE"/>
            </w:tcBorders>
            <w:tcMar>
              <w:top w:w="15" w:type="dxa"/>
              <w:left w:w="75" w:type="dxa"/>
              <w:bottom w:w="15" w:type="dxa"/>
              <w:right w:w="75"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F23E80">
        <w:trPr>
          <w:trHeight w:val="1275"/>
          <w:tblCellSpacing w:w="0" w:type="dxa"/>
        </w:trPr>
        <w:tc>
          <w:tcPr>
            <w:tcW w:w="592" w:type="dxa"/>
            <w:vMerge w:val="restart"/>
            <w:tcBorders>
              <w:right w:val="single" w:sz="2" w:space="0" w:color="BDD0EE"/>
            </w:tcBorders>
            <w:hideMark/>
          </w:tcPr>
          <w:p w:rsidR="00E55BCE" w:rsidRPr="00E55BCE" w:rsidRDefault="00E55BCE" w:rsidP="00E55BCE">
            <w:pPr>
              <w:widowControl/>
              <w:wordWrap w:val="0"/>
              <w:spacing w:after="75" w:line="135" w:lineRule="atLeast"/>
              <w:jc w:val="left"/>
              <w:rPr>
                <w:rFonts w:ascii="Arial" w:eastAsia="宋体" w:hAnsi="Arial" w:cs="Arial"/>
                <w:color w:val="333333"/>
                <w:kern w:val="0"/>
                <w:sz w:val="9"/>
                <w:szCs w:val="9"/>
              </w:rPr>
            </w:pPr>
          </w:p>
        </w:tc>
        <w:tc>
          <w:tcPr>
            <w:tcW w:w="8105" w:type="dxa"/>
            <w:tcMar>
              <w:top w:w="113" w:type="dxa"/>
              <w:left w:w="113" w:type="dxa"/>
              <w:bottom w:w="113" w:type="dxa"/>
              <w:right w:w="113" w:type="dxa"/>
            </w:tcMar>
            <w:hideMark/>
          </w:tcPr>
          <w:p w:rsidR="00E55BCE" w:rsidRPr="00E55BCE" w:rsidRDefault="00E55BCE" w:rsidP="00E55BCE">
            <w:pPr>
              <w:widowControl/>
              <w:wordWrap w:val="0"/>
              <w:spacing w:after="240" w:line="288" w:lineRule="auto"/>
              <w:jc w:val="left"/>
              <w:rPr>
                <w:rFonts w:ascii="verdana,ˎ̥" w:eastAsia="宋体" w:hAnsi="verdana,ˎ̥" w:cs="Arial" w:hint="eastAsia"/>
                <w:color w:val="333333"/>
                <w:kern w:val="0"/>
                <w:sz w:val="11"/>
                <w:szCs w:val="11"/>
              </w:rPr>
            </w:pPr>
          </w:p>
          <w:tbl>
            <w:tblPr>
              <w:tblW w:w="0" w:type="auto"/>
              <w:tblCellSpacing w:w="0" w:type="dxa"/>
              <w:tblCellMar>
                <w:left w:w="0" w:type="dxa"/>
                <w:right w:w="0" w:type="dxa"/>
              </w:tblCellMar>
              <w:tblLook w:val="04A0"/>
            </w:tblPr>
            <w:tblGrid>
              <w:gridCol w:w="7588"/>
            </w:tblGrid>
            <w:tr w:rsidR="00E55BCE" w:rsidRPr="00E55BCE">
              <w:trPr>
                <w:tblCellSpacing w:w="0" w:type="dxa"/>
              </w:trPr>
              <w:tc>
                <w:tcPr>
                  <w:tcW w:w="0" w:type="auto"/>
                  <w:vAlign w:val="center"/>
                  <w:hideMark/>
                </w:tcPr>
                <w:p w:rsidR="00E55BCE" w:rsidRPr="00E55BCE" w:rsidRDefault="00E55BCE" w:rsidP="00E55BCE">
                  <w:pPr>
                    <w:widowControl/>
                    <w:wordWrap w:val="0"/>
                    <w:spacing w:line="360" w:lineRule="auto"/>
                    <w:ind w:firstLine="180"/>
                    <w:jc w:val="left"/>
                    <w:rPr>
                      <w:rFonts w:ascii="Arial" w:eastAsia="宋体" w:hAnsi="Arial" w:cs="Arial"/>
                      <w:color w:val="333333"/>
                      <w:kern w:val="0"/>
                      <w:sz w:val="24"/>
                      <w:szCs w:val="24"/>
                    </w:rPr>
                  </w:pPr>
                  <w:r w:rsidRPr="00E55BCE">
                    <w:rPr>
                      <w:rFonts w:ascii="Arial" w:eastAsia="宋体" w:hAnsi="Arial" w:cs="Arial"/>
                      <w:color w:val="333333"/>
                      <w:kern w:val="0"/>
                      <w:sz w:val="24"/>
                      <w:szCs w:val="24"/>
                    </w:rPr>
                    <w:t>声音发散体经常被用于消除平行墙和平天花板中的往复的回声。尽管，这与尽量保证自然震动的录音室和听音房的传统理论有所差异，但是现在多数的专业录音室工作人员认为这种有平行墙壁引起的周期性反射最好应该避免。因此，这些额外的反射需要被科学的发散从而使它们被驯服。这种发散的技术也是大家公认的，我们都认为这样做比用吸音材料把墙壁完全包起来好的多。对于我来说，理想的听音室必须拥有能够反射和吸收的四壁环境，这样做的理由很简单，我不想使空间内的声音不会太过的生动或完全的沉闷。</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生动</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和</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沉闷</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的意思在这里只涉及到中、高频率。低频的处理是完全的另外一回事，我会将他们分开进行描述。</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最简单的发散体，可以使用一片至多片木质夹板（三合板等）略有一点角度的黏贴在墙壁上，这样做就可以阻止声波重复的在两片墙之间重复的振动。木质夹板也可以更具您的喜好作成弧形当然这样安装起来也会比较麻烦。说实话，在下面具体的描述中，会让大家认为这并不是用于扩散声波的而是起到声波变向流动的作用。这种变向作用足以避免的平行墙体之间的颤动回波（回声）。</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xml:space="preserve">       </w:t>
                  </w:r>
                  <w:r w:rsidRPr="00E55BCE">
                    <w:rPr>
                      <w:rFonts w:ascii="Arial" w:eastAsia="宋体" w:hAnsi="Arial" w:cs="Arial"/>
                      <w:color w:val="333333"/>
                      <w:kern w:val="0"/>
                      <w:sz w:val="24"/>
                      <w:szCs w:val="24"/>
                    </w:rPr>
                    <w:t>下面的这张图片就是我和一个朋友制作的，这个曲面的变流装置是我这个朋友用在他家的录音工作室的。我们把它放到正对着窗户的位置，这个东西和窗户的尺寸一样大从而使室内保持平衡。如果您也像制作这样的装置，请在木头的空腔中用玻璃纤维填充从而避免空腔的共鸣。实际上这东西比图上显示的弧度更大，距离墙也比较的远。我们曾试着用</w:t>
                  </w:r>
                  <w:r w:rsidRPr="00E55BCE">
                    <w:rPr>
                      <w:rFonts w:ascii="Arial" w:eastAsia="宋体" w:hAnsi="Arial" w:cs="Arial"/>
                      <w:color w:val="333333"/>
                      <w:kern w:val="0"/>
                      <w:sz w:val="24"/>
                      <w:szCs w:val="24"/>
                    </w:rPr>
                    <w:t>1cm</w:t>
                  </w:r>
                  <w:r w:rsidRPr="00E55BCE">
                    <w:rPr>
                      <w:rFonts w:ascii="Arial" w:eastAsia="宋体" w:hAnsi="Arial" w:cs="Arial"/>
                      <w:color w:val="333333"/>
                      <w:kern w:val="0"/>
                      <w:sz w:val="24"/>
                      <w:szCs w:val="24"/>
                    </w:rPr>
                    <w:t>的板材，但是确实是太难弯曲了。最后我们选用的是</w:t>
                  </w:r>
                  <w:r w:rsidRPr="00E55BCE">
                    <w:rPr>
                      <w:rFonts w:ascii="Arial" w:eastAsia="宋体" w:hAnsi="Arial" w:cs="Arial"/>
                      <w:color w:val="333333"/>
                      <w:kern w:val="0"/>
                      <w:sz w:val="24"/>
                      <w:szCs w:val="24"/>
                    </w:rPr>
                    <w:t>0.6cm</w:t>
                  </w:r>
                  <w:r w:rsidRPr="00E55BCE">
                    <w:rPr>
                      <w:rFonts w:ascii="Arial" w:eastAsia="宋体" w:hAnsi="Arial" w:cs="Arial"/>
                      <w:color w:val="333333"/>
                      <w:kern w:val="0"/>
                      <w:sz w:val="24"/>
                      <w:szCs w:val="24"/>
                    </w:rPr>
                    <w:t>的板材，这就好弯多了，我们也增建了它的弧度。</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lastRenderedPageBreak/>
                    <w:t>真正的声波扩散体使我们设计的具有复杂且粗糙表面的板材，这可以使大部分声波得到彻底的扩散。尽管我们使用的和下面这张图上的有所不同，我们还是发现这东西对声音的扩散很有帮助，当墙是平行的情况下，再少部分的墙体上增加发散体对于回声的减少起不了多大的作用，即使一整片或是两片墙都用了的作用也差不多。</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另外，如我们前面提到的具有角度和弧度的那个声波转向设备不是扩散体。真正的发散体是指基于自身的频率以改变声波的方向，远远胜于仅仅把声波转向这是二者之间最大的不同，因为平滑的表面虽然经过弯曲和转向仍然可以产生箱状声波影响声波的波峰和波谷，也就是我们所说的梳妆滤波。真正的发散体需要避免直接反射，声音会比平滑表面反射的声音更加开阔、清晰和自然。并且声音的色染也少很多。发散体的另一个作用是能够把声音更广泛的传播可以减少声音的逃逸。从而能使得录音设备很好的记录原声。</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高质量的发散器价格可不便宜，那么除此之外我们还可以选择其他材料呢？那种用塑料制作的或许能便宜一些，我们可以使用他们把所有或大部分的墙都用他们处理。如果预算还是不够的话，我们就用他们把后面的墙壁作整体性处理。虽然这样处理过后声音还会有损失并且不能达到完全的自然效果，但最少能减少前后两墙之间的声波回复振动。进行这样处理过后得到的声音明显好于四周都是平反射面的空房子。另外一种选择是混合使用吸音和发散方法把后墙进行处理，可以试着按照如下去做：把整面后墙用塑料发散器处理之后用竖直的木条加以覆盖用以将部分声波反射回房间，尽量使木条之间的间距有少许的差别，这样做能够减少反射声波的一致性达到进一步提高声音质量的效果。</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快速往复振动使声音产生色染且声波的加强与房间内的墙壁、地板和天花板产生一致效应。共振经常被理解为具有精确程度振动时所发出的声音，在居室内空旷的楼梯间、隧道里拍拍巴掌很容易听到回声。再比如房间大点或许会经常能听到</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嗒嗒</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塔</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塔塔</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的响声，小点的房间一般在高频很容易产生共振，这就是为什么经常在声音停止之后经常还会听到一些特</w:t>
                  </w:r>
                  <w:r w:rsidRPr="00E55BCE">
                    <w:rPr>
                      <w:rFonts w:ascii="Arial" w:eastAsia="宋体" w:hAnsi="Arial" w:cs="Arial"/>
                      <w:color w:val="333333"/>
                      <w:kern w:val="0"/>
                      <w:sz w:val="24"/>
                      <w:szCs w:val="24"/>
                    </w:rPr>
                    <w:lastRenderedPageBreak/>
                    <w:t>别的音调。这种作用我们把其称作</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声响</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。另外这种</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声响</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的作用对声音又极为严重的影响，制造出一种十分令人不快的声音信号，这种信号会影响唱片的录制并且对扬声器发出的声波起很剧烈的负面影响，也就是说会严重地影响到我们录音和听音的质量。</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回音，往复回声，响动之间是紧密联系的，它们的延迟时间和程度往往是依靠两面相对墙体间的距离决定。在小空间里往复回声的程度与这种距离的联系最紧密。我家里楼梯间墙之间距离大约是</w:t>
                  </w:r>
                  <w:r w:rsidRPr="00E55BCE">
                    <w:rPr>
                      <w:rFonts w:ascii="Arial" w:eastAsia="宋体" w:hAnsi="Arial" w:cs="Arial"/>
                      <w:color w:val="333333"/>
                      <w:kern w:val="0"/>
                      <w:sz w:val="24"/>
                      <w:szCs w:val="24"/>
                    </w:rPr>
                    <w:t>930mm</w:t>
                  </w:r>
                  <w:r w:rsidRPr="00E55BCE">
                    <w:rPr>
                      <w:rFonts w:ascii="Arial" w:eastAsia="宋体" w:hAnsi="Arial" w:cs="Arial"/>
                      <w:color w:val="333333"/>
                      <w:kern w:val="0"/>
                      <w:sz w:val="24"/>
                      <w:szCs w:val="24"/>
                    </w:rPr>
                    <w:t>，当我在里边使劲拍手时能够听到明显的</w:t>
                  </w:r>
                  <w:r w:rsidRPr="00E55BCE">
                    <w:rPr>
                      <w:rFonts w:ascii="Arial" w:eastAsia="宋体" w:hAnsi="Arial" w:cs="Arial"/>
                      <w:color w:val="333333"/>
                      <w:kern w:val="0"/>
                      <w:sz w:val="24"/>
                      <w:szCs w:val="24"/>
                    </w:rPr>
                    <w:t>186hz</w:t>
                  </w:r>
                  <w:r w:rsidRPr="00E55BCE">
                    <w:rPr>
                      <w:rFonts w:ascii="Arial" w:eastAsia="宋体" w:hAnsi="Arial" w:cs="Arial"/>
                      <w:color w:val="333333"/>
                      <w:kern w:val="0"/>
                      <w:sz w:val="24"/>
                      <w:szCs w:val="24"/>
                    </w:rPr>
                    <w:t>的升</w:t>
                  </w:r>
                  <w:r w:rsidRPr="00E55BCE">
                    <w:rPr>
                      <w:rFonts w:ascii="Arial" w:eastAsia="宋体" w:hAnsi="Arial" w:cs="Arial"/>
                      <w:color w:val="333333"/>
                      <w:kern w:val="0"/>
                      <w:sz w:val="24"/>
                      <w:szCs w:val="24"/>
                    </w:rPr>
                    <w:t>F</w:t>
                  </w:r>
                  <w:r w:rsidRPr="00E55BCE">
                    <w:rPr>
                      <w:rFonts w:ascii="Arial" w:eastAsia="宋体" w:hAnsi="Arial" w:cs="Arial"/>
                      <w:color w:val="333333"/>
                      <w:kern w:val="0"/>
                      <w:sz w:val="24"/>
                      <w:szCs w:val="24"/>
                    </w:rPr>
                    <w:t>调，那么则</w:t>
                  </w:r>
                  <w:r w:rsidRPr="00E55BCE">
                    <w:rPr>
                      <w:rFonts w:ascii="Arial" w:eastAsia="宋体" w:hAnsi="Arial" w:cs="Arial"/>
                      <w:color w:val="333333"/>
                      <w:kern w:val="0"/>
                      <w:sz w:val="24"/>
                      <w:szCs w:val="24"/>
                    </w:rPr>
                    <w:t>186hz</w:t>
                  </w:r>
                  <w:r w:rsidRPr="00E55BCE">
                    <w:rPr>
                      <w:rFonts w:ascii="Arial" w:eastAsia="宋体" w:hAnsi="Arial" w:cs="Arial"/>
                      <w:color w:val="333333"/>
                      <w:kern w:val="0"/>
                      <w:sz w:val="24"/>
                      <w:szCs w:val="24"/>
                    </w:rPr>
                    <w:t>的半波长就是</w:t>
                  </w:r>
                  <w:r w:rsidRPr="00E55BCE">
                    <w:rPr>
                      <w:rFonts w:ascii="Arial" w:eastAsia="宋体" w:hAnsi="Arial" w:cs="Arial"/>
                      <w:color w:val="333333"/>
                      <w:kern w:val="0"/>
                      <w:sz w:val="24"/>
                      <w:szCs w:val="24"/>
                    </w:rPr>
                    <w:t>930mm</w:t>
                  </w:r>
                  <w:r w:rsidRPr="00E55BCE">
                    <w:rPr>
                      <w:rFonts w:ascii="Arial" w:eastAsia="宋体" w:hAnsi="Arial" w:cs="Arial"/>
                      <w:color w:val="333333"/>
                      <w:kern w:val="0"/>
                      <w:sz w:val="24"/>
                      <w:szCs w:val="24"/>
                    </w:rPr>
                    <w:t>。要是距离更大有足够强的音源的话可以听到更高的频率。例如，用手或其它的器材发出中音频率的话，那么共鸣的频率也是中</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高频率。因此如果两道萍乡墙壁间就会有大量的共鸣，我们以</w:t>
                  </w:r>
                  <w:r w:rsidRPr="00E55BCE">
                    <w:rPr>
                      <w:rFonts w:ascii="Arial" w:eastAsia="宋体" w:hAnsi="Arial" w:cs="Arial"/>
                      <w:color w:val="333333"/>
                      <w:kern w:val="0"/>
                      <w:sz w:val="24"/>
                      <w:szCs w:val="24"/>
                    </w:rPr>
                    <w:t>50hz</w:t>
                  </w:r>
                  <w:r w:rsidRPr="00E55BCE">
                    <w:rPr>
                      <w:rFonts w:ascii="Arial" w:eastAsia="宋体" w:hAnsi="Arial" w:cs="Arial"/>
                      <w:color w:val="333333"/>
                      <w:kern w:val="0"/>
                      <w:sz w:val="24"/>
                      <w:szCs w:val="24"/>
                    </w:rPr>
                    <w:t>的音调说话有可能听到的事</w:t>
                  </w:r>
                  <w:r w:rsidRPr="00E55BCE">
                    <w:rPr>
                      <w:rFonts w:ascii="Arial" w:eastAsia="宋体" w:hAnsi="Arial" w:cs="Arial"/>
                      <w:color w:val="333333"/>
                      <w:kern w:val="0"/>
                      <w:sz w:val="24"/>
                      <w:szCs w:val="24"/>
                    </w:rPr>
                    <w:t>200hz</w:t>
                  </w:r>
                  <w:r w:rsidRPr="00E55BCE">
                    <w:rPr>
                      <w:rFonts w:ascii="Arial" w:eastAsia="宋体" w:hAnsi="Arial" w:cs="Arial"/>
                      <w:color w:val="333333"/>
                      <w:kern w:val="0"/>
                      <w:sz w:val="24"/>
                      <w:szCs w:val="24"/>
                    </w:rPr>
                    <w:t>甚至是</w:t>
                  </w:r>
                  <w:r w:rsidRPr="00E55BCE">
                    <w:rPr>
                      <w:rFonts w:ascii="Arial" w:eastAsia="宋体" w:hAnsi="Arial" w:cs="Arial"/>
                      <w:color w:val="333333"/>
                      <w:kern w:val="0"/>
                      <w:sz w:val="24"/>
                      <w:szCs w:val="24"/>
                    </w:rPr>
                    <w:t>350hz</w:t>
                  </w:r>
                  <w:r w:rsidRPr="00E55BCE">
                    <w:rPr>
                      <w:rFonts w:ascii="Arial" w:eastAsia="宋体" w:hAnsi="Arial" w:cs="Arial"/>
                      <w:color w:val="333333"/>
                      <w:kern w:val="0"/>
                      <w:sz w:val="24"/>
                      <w:szCs w:val="24"/>
                    </w:rPr>
                    <w:t>的音调。</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如同声波的发散，中频和高频的吸收帮助减少共振和声响。与发散不同的是，声音的吸收能够减少房间内的混响时间。我们都知道减少房屋对声音的影响会使声音听起来更好一些，例如，当录制唱片时也会有房间内部回响的干扰，同样的如果屋内的声音太过响亮也是因为声音的吸收不够充足，那么我们录制的唱片如果用其他的系统播放的话就会显得声音低沉这就是因为对高声部的不正确调整。</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低频的吸收（低频陷阱）可用以减少较大空间内低频率的回振，这种装置经常用于录音工作室和听音室中，他们可以降低模式响声平抑低音的录放频幅相应。在小房间内使用更可善改变低频反映的问题。事实上，小房间内存在低频反振现象很少，而占主导的往往是某个特定频率声响。往往在大的录音室中，礼堂中为了减少低频反振而设置低频陷阱是很重要的手段。</w:t>
                  </w:r>
                  <w:r w:rsidRPr="00E55BCE">
                    <w:rPr>
                      <w:rFonts w:ascii="Arial" w:eastAsia="宋体" w:hAnsi="Arial" w:cs="Arial"/>
                      <w:color w:val="333333"/>
                      <w:kern w:val="0"/>
                      <w:sz w:val="24"/>
                      <w:szCs w:val="24"/>
                    </w:rPr>
                    <w:br/>
                  </w:r>
                </w:p>
              </w:tc>
            </w:tr>
          </w:tbl>
          <w:p w:rsidR="00E55BCE" w:rsidRPr="00E55BCE" w:rsidRDefault="00E55BCE" w:rsidP="00E55BCE">
            <w:pPr>
              <w:widowControl/>
              <w:wordWrap w:val="0"/>
              <w:spacing w:after="75" w:line="288" w:lineRule="auto"/>
              <w:jc w:val="left"/>
              <w:rPr>
                <w:rFonts w:ascii="verdana,ˎ̥" w:eastAsia="宋体" w:hAnsi="verdana,ˎ̥" w:cs="Arial" w:hint="eastAsia"/>
                <w:color w:val="333333"/>
                <w:kern w:val="0"/>
                <w:sz w:val="11"/>
                <w:szCs w:val="11"/>
              </w:rPr>
            </w:pPr>
          </w:p>
        </w:tc>
      </w:tr>
      <w:tr w:rsidR="00E55BCE" w:rsidRPr="00E55BCE" w:rsidTr="00F23E80">
        <w:trPr>
          <w:tblCellSpacing w:w="0" w:type="dxa"/>
        </w:trPr>
        <w:tc>
          <w:tcPr>
            <w:tcW w:w="592" w:type="dxa"/>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8105" w:type="dxa"/>
            <w:tcMar>
              <w:top w:w="38" w:type="dxa"/>
              <w:left w:w="113" w:type="dxa"/>
              <w:bottom w:w="38" w:type="dxa"/>
              <w:right w:w="113"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F23E80">
        <w:trPr>
          <w:trHeight w:val="195"/>
          <w:tblCellSpacing w:w="0" w:type="dxa"/>
        </w:trPr>
        <w:tc>
          <w:tcPr>
            <w:tcW w:w="592" w:type="dxa"/>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8105" w:type="dxa"/>
            <w:tcBorders>
              <w:top w:val="single" w:sz="2" w:space="0" w:color="BDD0EE"/>
            </w:tcBorders>
            <w:tcMar>
              <w:top w:w="15" w:type="dxa"/>
              <w:left w:w="75" w:type="dxa"/>
              <w:bottom w:w="15" w:type="dxa"/>
              <w:right w:w="75" w:type="dxa"/>
            </w:tcMar>
            <w:vAlign w:val="center"/>
            <w:hideMark/>
          </w:tcPr>
          <w:p w:rsidR="00E55BCE" w:rsidRPr="00E55BCE" w:rsidRDefault="00027D85" w:rsidP="00E55BCE">
            <w:pPr>
              <w:widowControl/>
              <w:wordWrap w:val="0"/>
              <w:spacing w:after="75" w:line="165" w:lineRule="atLeast"/>
              <w:jc w:val="right"/>
              <w:rPr>
                <w:rFonts w:ascii="宋体" w:eastAsia="宋体" w:hAnsi="宋体" w:cs="宋体"/>
                <w:kern w:val="0"/>
                <w:sz w:val="24"/>
                <w:szCs w:val="24"/>
              </w:rPr>
            </w:pPr>
            <w:hyperlink r:id="rId9" w:tooltip="强烈支持此楼观点，顶！" w:history="1">
              <w:r w:rsidR="00E55BCE" w:rsidRPr="00E55BCE">
                <w:rPr>
                  <w:rFonts w:ascii="ˎ̥" w:eastAsia="宋体" w:hAnsi="ˎ̥" w:cs="Arial"/>
                  <w:color w:val="000000"/>
                  <w:kern w:val="0"/>
                  <w:sz w:val="9"/>
                  <w:szCs w:val="9"/>
                </w:rPr>
                <w:t>支持</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0000FF"/>
                <w:kern w:val="0"/>
                <w:sz w:val="9"/>
                <w:szCs w:val="9"/>
              </w:rPr>
              <w:t>0</w:t>
            </w:r>
            <w:r w:rsidR="00E55BCE" w:rsidRPr="00E55BCE">
              <w:rPr>
                <w:rFonts w:ascii="ˎ̥" w:eastAsia="宋体" w:hAnsi="ˎ̥" w:cs="Arial"/>
                <w:color w:val="333333"/>
                <w:kern w:val="0"/>
                <w:sz w:val="9"/>
                <w:szCs w:val="9"/>
              </w:rPr>
              <w:t>) </w:t>
            </w:r>
            <w:hyperlink r:id="rId10" w:tooltip="观注一下，顶！" w:history="1">
              <w:r w:rsidR="00E55BCE" w:rsidRPr="00E55BCE">
                <w:rPr>
                  <w:rFonts w:ascii="ˎ̥" w:eastAsia="宋体" w:hAnsi="ˎ̥" w:cs="Arial"/>
                  <w:color w:val="000000"/>
                  <w:kern w:val="0"/>
                  <w:sz w:val="9"/>
                  <w:szCs w:val="9"/>
                </w:rPr>
                <w:t>中立</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008000"/>
                <w:kern w:val="0"/>
                <w:sz w:val="9"/>
                <w:szCs w:val="9"/>
              </w:rPr>
              <w:t>0</w:t>
            </w:r>
            <w:r w:rsidR="00E55BCE" w:rsidRPr="00E55BCE">
              <w:rPr>
                <w:rFonts w:ascii="ˎ̥" w:eastAsia="宋体" w:hAnsi="ˎ̥" w:cs="Arial"/>
                <w:color w:val="333333"/>
                <w:kern w:val="0"/>
                <w:sz w:val="9"/>
                <w:szCs w:val="9"/>
              </w:rPr>
              <w:t>) </w:t>
            </w:r>
            <w:hyperlink r:id="rId11" w:tooltip="坚决不同意此楼观点，反对！" w:history="1">
              <w:r w:rsidR="00E55BCE" w:rsidRPr="00E55BCE">
                <w:rPr>
                  <w:rFonts w:ascii="ˎ̥" w:eastAsia="宋体" w:hAnsi="ˎ̥" w:cs="Arial"/>
                  <w:color w:val="000000"/>
                  <w:kern w:val="0"/>
                  <w:sz w:val="9"/>
                  <w:szCs w:val="9"/>
                </w:rPr>
                <w:t>反对</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FF0000"/>
                <w:kern w:val="0"/>
                <w:sz w:val="9"/>
                <w:szCs w:val="9"/>
              </w:rPr>
              <w:t>0</w:t>
            </w:r>
            <w:r w:rsidR="00E55BCE" w:rsidRPr="00E55BCE">
              <w:rPr>
                <w:rFonts w:ascii="ˎ̥" w:eastAsia="宋体" w:hAnsi="ˎ̥" w:cs="Arial"/>
                <w:color w:val="333333"/>
                <w:kern w:val="0"/>
                <w:sz w:val="9"/>
                <w:szCs w:val="9"/>
              </w:rPr>
              <w:t xml:space="preserve">)  </w:t>
            </w:r>
            <w:hyperlink r:id="rId12" w:history="1">
              <w:r w:rsidR="00E55BCE" w:rsidRPr="00E55BCE">
                <w:rPr>
                  <w:rFonts w:ascii="ˎ̥" w:eastAsia="宋体" w:hAnsi="ˎ̥" w:cs="Arial"/>
                  <w:color w:val="000000"/>
                  <w:kern w:val="0"/>
                  <w:sz w:val="9"/>
                </w:rPr>
                <w:t>单帖管理</w:t>
              </w:r>
            </w:hyperlink>
            <w:r w:rsidR="00E55BCE" w:rsidRPr="00E55BCE">
              <w:rPr>
                <w:rFonts w:ascii="ˎ̥" w:eastAsia="宋体" w:hAnsi="ˎ̥" w:cs="Arial"/>
                <w:color w:val="333333"/>
                <w:kern w:val="0"/>
                <w:sz w:val="9"/>
              </w:rPr>
              <w:t xml:space="preserve"> </w:t>
            </w:r>
          </w:p>
          <w:p w:rsidR="00E55BCE" w:rsidRPr="00E55BCE" w:rsidRDefault="00027D85" w:rsidP="00E55BCE">
            <w:pPr>
              <w:widowControl/>
              <w:shd w:val="clear" w:color="auto" w:fill="FFFFFF"/>
              <w:wordWrap w:val="0"/>
              <w:spacing w:after="75" w:line="165" w:lineRule="atLeast"/>
              <w:jc w:val="right"/>
              <w:rPr>
                <w:rFonts w:ascii="Arial" w:eastAsia="宋体" w:hAnsi="Arial" w:cs="宋体"/>
                <w:vanish/>
                <w:kern w:val="0"/>
                <w:sz w:val="24"/>
                <w:szCs w:val="24"/>
              </w:rPr>
            </w:pPr>
            <w:hyperlink r:id="rId13" w:history="1">
              <w:r w:rsidR="00E55BCE" w:rsidRPr="00E55BCE">
                <w:rPr>
                  <w:rFonts w:ascii="Arial" w:eastAsia="宋体" w:hAnsi="Arial" w:cs="Arial"/>
                  <w:vanish/>
                  <w:color w:val="000000"/>
                  <w:kern w:val="0"/>
                  <w:sz w:val="9"/>
                  <w:szCs w:val="9"/>
                </w:rPr>
                <w:t>举报帖子</w:t>
              </w:r>
            </w:hyperlink>
            <w:r w:rsidR="00E55BCE" w:rsidRPr="00E55BCE">
              <w:rPr>
                <w:rFonts w:ascii="Arial" w:eastAsia="宋体" w:hAnsi="Arial" w:cs="Arial"/>
                <w:vanish/>
                <w:color w:val="333333"/>
                <w:kern w:val="0"/>
                <w:sz w:val="9"/>
                <w:szCs w:val="9"/>
              </w:rPr>
              <w:br/>
            </w:r>
            <w:hyperlink r:id="rId14" w:tooltip="对本帖使用论坛道具" w:history="1">
              <w:r w:rsidR="00E55BCE" w:rsidRPr="00E55BCE">
                <w:rPr>
                  <w:rFonts w:ascii="Arial" w:eastAsia="宋体" w:hAnsi="Arial" w:cs="Arial"/>
                  <w:vanish/>
                  <w:color w:val="000000"/>
                  <w:kern w:val="0"/>
                  <w:sz w:val="9"/>
                  <w:szCs w:val="9"/>
                </w:rPr>
                <w:t>使用道具</w:t>
              </w:r>
            </w:hyperlink>
          </w:p>
          <w:p w:rsidR="00E55BCE" w:rsidRPr="00E55BCE" w:rsidRDefault="00E55BCE" w:rsidP="00E55BCE">
            <w:pPr>
              <w:widowControl/>
              <w:wordWrap w:val="0"/>
              <w:spacing w:after="75" w:line="195" w:lineRule="atLeast"/>
              <w:jc w:val="right"/>
              <w:rPr>
                <w:rFonts w:ascii="ˎ̥" w:eastAsia="宋体" w:hAnsi="ˎ̥" w:cs="Arial" w:hint="eastAsia"/>
                <w:color w:val="333333"/>
                <w:kern w:val="0"/>
                <w:sz w:val="9"/>
                <w:szCs w:val="9"/>
              </w:rPr>
            </w:pPr>
            <w:r w:rsidRPr="00E55BCE">
              <w:rPr>
                <w:rFonts w:ascii="ˎ̥" w:eastAsia="宋体" w:hAnsi="ˎ̥" w:cs="Arial"/>
                <w:color w:val="333333"/>
                <w:kern w:val="0"/>
                <w:sz w:val="9"/>
                <w:szCs w:val="9"/>
              </w:rPr>
              <w:t xml:space="preserve">| </w:t>
            </w:r>
            <w:hyperlink r:id="rId15" w:anchor="editform" w:history="1">
              <w:r w:rsidRPr="00E55BCE">
                <w:rPr>
                  <w:rFonts w:ascii="ˎ̥" w:eastAsia="宋体" w:hAnsi="ˎ̥" w:cs="Arial"/>
                  <w:color w:val="000000"/>
                  <w:kern w:val="0"/>
                  <w:sz w:val="9"/>
                  <w:szCs w:val="9"/>
                </w:rPr>
                <w:t>引用</w:t>
              </w:r>
            </w:hyperlink>
            <w:r w:rsidRPr="00E55BCE">
              <w:rPr>
                <w:rFonts w:ascii="ˎ̥" w:eastAsia="宋体" w:hAnsi="ˎ̥" w:cs="Arial"/>
                <w:color w:val="333333"/>
                <w:kern w:val="0"/>
                <w:sz w:val="9"/>
                <w:szCs w:val="9"/>
              </w:rPr>
              <w:t xml:space="preserve"> | </w:t>
            </w:r>
            <w:hyperlink r:id="rId16" w:tooltip="回复这个贴子" w:history="1">
              <w:r w:rsidRPr="00E55BCE">
                <w:rPr>
                  <w:rFonts w:ascii="ˎ̥" w:eastAsia="宋体" w:hAnsi="ˎ̥" w:cs="Arial"/>
                  <w:color w:val="000000"/>
                  <w:kern w:val="0"/>
                  <w:sz w:val="9"/>
                  <w:szCs w:val="9"/>
                </w:rPr>
                <w:t>回复</w:t>
              </w:r>
            </w:hyperlink>
            <w:r w:rsidRPr="00E55BCE">
              <w:rPr>
                <w:rFonts w:ascii="ˎ̥" w:eastAsia="宋体" w:hAnsi="ˎ̥" w:cs="Arial"/>
                <w:color w:val="333333"/>
                <w:kern w:val="0"/>
                <w:sz w:val="9"/>
                <w:szCs w:val="9"/>
              </w:rPr>
              <w:t xml:space="preserve"> </w:t>
            </w:r>
            <w:r>
              <w:rPr>
                <w:rFonts w:ascii="ˎ̥" w:eastAsia="宋体" w:hAnsi="ˎ̥" w:cs="Arial" w:hint="eastAsia"/>
                <w:noProof/>
                <w:color w:val="000000"/>
                <w:kern w:val="0"/>
                <w:sz w:val="9"/>
                <w:szCs w:val="9"/>
              </w:rPr>
              <w:drawing>
                <wp:inline distT="0" distB="0" distL="0" distR="0">
                  <wp:extent cx="142875" cy="180975"/>
                  <wp:effectExtent l="0" t="0" r="9525" b="0"/>
                  <wp:docPr id="20" name="图片 20" descr="回到顶部">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回到顶部">
                            <a:hlinkClick r:id="rId17"/>
                          </pic:cNvPr>
                          <pic:cNvPicPr>
                            <a:picLocks noChangeAspect="1" noChangeArrowheads="1"/>
                          </pic:cNvPicPr>
                        </pic:nvPicPr>
                        <pic:blipFill>
                          <a:blip r:embed="rId18"/>
                          <a:srcRect/>
                          <a:stretch>
                            <a:fillRect/>
                          </a:stretch>
                        </pic:blipFill>
                        <pic:spPr bwMode="auto">
                          <a:xfrm>
                            <a:off x="0" y="0"/>
                            <a:ext cx="142875" cy="180975"/>
                          </a:xfrm>
                          <a:prstGeom prst="rect">
                            <a:avLst/>
                          </a:prstGeom>
                          <a:noFill/>
                          <a:ln w="9525">
                            <a:noFill/>
                            <a:miter lim="800000"/>
                            <a:headEnd/>
                            <a:tailEnd/>
                          </a:ln>
                        </pic:spPr>
                      </pic:pic>
                    </a:graphicData>
                  </a:graphic>
                </wp:inline>
              </w:drawing>
            </w:r>
          </w:p>
        </w:tc>
      </w:tr>
    </w:tbl>
    <w:p w:rsidR="00E55BCE" w:rsidRPr="00E55BCE" w:rsidRDefault="00E55BCE" w:rsidP="00E55BCE">
      <w:pPr>
        <w:widowControl/>
        <w:spacing w:line="135" w:lineRule="atLeast"/>
        <w:jc w:val="left"/>
        <w:rPr>
          <w:rFonts w:ascii="Arial" w:eastAsia="宋体" w:hAnsi="Arial" w:cs="Arial"/>
          <w:vanish/>
          <w:color w:val="333333"/>
          <w:kern w:val="0"/>
          <w:sz w:val="9"/>
          <w:szCs w:val="9"/>
        </w:rPr>
      </w:pPr>
      <w:bookmarkStart w:id="1" w:name="898"/>
      <w:bookmarkEnd w:id="1"/>
    </w:p>
    <w:tbl>
      <w:tblPr>
        <w:tblW w:w="4850" w:type="pct"/>
        <w:tblCellSpacing w:w="0" w:type="dxa"/>
        <w:tblCellMar>
          <w:left w:w="0" w:type="dxa"/>
          <w:right w:w="0" w:type="dxa"/>
        </w:tblCellMar>
        <w:tblLook w:val="04A0"/>
      </w:tblPr>
      <w:tblGrid>
        <w:gridCol w:w="10"/>
        <w:gridCol w:w="8371"/>
      </w:tblGrid>
      <w:tr w:rsidR="00E55BCE" w:rsidRPr="00E55BCE" w:rsidTr="00E55BCE">
        <w:trPr>
          <w:trHeight w:val="195"/>
          <w:tblCellSpacing w:w="0" w:type="dxa"/>
        </w:trPr>
        <w:tc>
          <w:tcPr>
            <w:tcW w:w="1275" w:type="dxa"/>
            <w:tcBorders>
              <w:bottom w:val="single" w:sz="2" w:space="0" w:color="BDD0EE"/>
              <w:right w:val="single" w:sz="2" w:space="0" w:color="BDD0EE"/>
            </w:tcBorders>
            <w:shd w:val="clear" w:color="auto" w:fill="FAFDFF"/>
            <w:vAlign w:val="center"/>
            <w:hideMark/>
          </w:tcPr>
          <w:p w:rsidR="00E55BCE" w:rsidRPr="00E55BCE" w:rsidRDefault="00E55BCE" w:rsidP="00E55BCE">
            <w:pPr>
              <w:widowControl/>
              <w:wordWrap w:val="0"/>
              <w:spacing w:after="75" w:line="180" w:lineRule="atLeast"/>
              <w:jc w:val="left"/>
              <w:rPr>
                <w:rFonts w:ascii="宋体" w:eastAsia="宋体" w:hAnsi="宋体" w:cs="宋体"/>
                <w:kern w:val="0"/>
                <w:sz w:val="24"/>
                <w:szCs w:val="24"/>
              </w:rPr>
            </w:pPr>
          </w:p>
        </w:tc>
        <w:tc>
          <w:tcPr>
            <w:tcW w:w="0" w:type="auto"/>
            <w:tcBorders>
              <w:bottom w:val="single" w:sz="2" w:space="0" w:color="BDD0EE"/>
            </w:tcBorders>
            <w:tcMar>
              <w:top w:w="15" w:type="dxa"/>
              <w:left w:w="75" w:type="dxa"/>
              <w:bottom w:w="15" w:type="dxa"/>
              <w:right w:w="75"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E55BCE">
        <w:trPr>
          <w:trHeight w:val="1275"/>
          <w:tblCellSpacing w:w="0" w:type="dxa"/>
        </w:trPr>
        <w:tc>
          <w:tcPr>
            <w:tcW w:w="1275" w:type="dxa"/>
            <w:vMerge w:val="restart"/>
            <w:tcBorders>
              <w:right w:val="single" w:sz="2" w:space="0" w:color="BDD0EE"/>
            </w:tcBorders>
            <w:hideMark/>
          </w:tcPr>
          <w:p w:rsidR="00E55BCE" w:rsidRPr="00E55BCE" w:rsidRDefault="00E55BCE" w:rsidP="00E55BCE">
            <w:pPr>
              <w:widowControl/>
              <w:wordWrap w:val="0"/>
              <w:spacing w:after="75" w:line="135" w:lineRule="atLeast"/>
              <w:jc w:val="left"/>
              <w:rPr>
                <w:rFonts w:ascii="Arial" w:eastAsia="宋体" w:hAnsi="Arial" w:cs="Arial"/>
                <w:color w:val="333333"/>
                <w:kern w:val="0"/>
                <w:sz w:val="9"/>
                <w:szCs w:val="9"/>
              </w:rPr>
            </w:pPr>
          </w:p>
        </w:tc>
        <w:tc>
          <w:tcPr>
            <w:tcW w:w="0" w:type="auto"/>
            <w:tcMar>
              <w:top w:w="113" w:type="dxa"/>
              <w:left w:w="113" w:type="dxa"/>
              <w:bottom w:w="113" w:type="dxa"/>
              <w:right w:w="113" w:type="dxa"/>
            </w:tcMar>
            <w:hideMark/>
          </w:tcPr>
          <w:p w:rsidR="00E55BCE" w:rsidRPr="00E55BCE" w:rsidRDefault="00E55BCE" w:rsidP="00E55BCE">
            <w:pPr>
              <w:widowControl/>
              <w:wordWrap w:val="0"/>
              <w:spacing w:after="240" w:line="288" w:lineRule="auto"/>
              <w:jc w:val="left"/>
              <w:rPr>
                <w:rFonts w:ascii="verdana,ˎ̥" w:eastAsia="宋体" w:hAnsi="verdana,ˎ̥" w:cs="Arial" w:hint="eastAsia"/>
                <w:color w:val="333333"/>
                <w:kern w:val="0"/>
                <w:sz w:val="11"/>
                <w:szCs w:val="11"/>
              </w:rPr>
            </w:pPr>
            <w:r w:rsidRPr="00E55BCE">
              <w:rPr>
                <w:rFonts w:ascii="verdana,ˎ̥" w:eastAsia="宋体" w:hAnsi="verdana,ˎ̥" w:cs="Arial"/>
                <w:color w:val="333333"/>
                <w:kern w:val="0"/>
                <w:sz w:val="11"/>
                <w:szCs w:val="11"/>
              </w:rPr>
              <w:t>  </w:t>
            </w:r>
            <w:r w:rsidRPr="00E55BCE">
              <w:rPr>
                <w:rFonts w:ascii="Arial" w:eastAsia="宋体" w:hAnsi="Arial" w:cs="Arial"/>
                <w:color w:val="AFAFAF"/>
                <w:kern w:val="0"/>
                <w:sz w:val="8"/>
              </w:rPr>
              <w:t xml:space="preserve"> </w:t>
            </w:r>
          </w:p>
          <w:tbl>
            <w:tblPr>
              <w:tblW w:w="0" w:type="auto"/>
              <w:tblCellSpacing w:w="0" w:type="dxa"/>
              <w:tblCellMar>
                <w:left w:w="0" w:type="dxa"/>
                <w:right w:w="0" w:type="dxa"/>
              </w:tblCellMar>
              <w:tblLook w:val="04A0"/>
            </w:tblPr>
            <w:tblGrid>
              <w:gridCol w:w="8145"/>
            </w:tblGrid>
            <w:tr w:rsidR="00E55BCE" w:rsidRPr="00E55BCE">
              <w:trPr>
                <w:tblCellSpacing w:w="0" w:type="dxa"/>
              </w:trPr>
              <w:tc>
                <w:tcPr>
                  <w:tcW w:w="0" w:type="auto"/>
                  <w:vAlign w:val="center"/>
                  <w:hideMark/>
                </w:tcPr>
                <w:p w:rsidR="00E55BCE" w:rsidRPr="00E55BCE" w:rsidRDefault="00E55BCE" w:rsidP="00E55BCE">
                  <w:pPr>
                    <w:widowControl/>
                    <w:wordWrap w:val="0"/>
                    <w:spacing w:line="360" w:lineRule="auto"/>
                    <w:ind w:firstLine="180"/>
                    <w:jc w:val="left"/>
                    <w:rPr>
                      <w:rFonts w:ascii="Arial" w:eastAsia="宋体" w:hAnsi="Arial" w:cs="Arial"/>
                      <w:color w:val="333333"/>
                      <w:kern w:val="0"/>
                      <w:sz w:val="24"/>
                      <w:szCs w:val="24"/>
                    </w:rPr>
                  </w:pPr>
                  <w:r w:rsidRPr="00E55BCE">
                    <w:rPr>
                      <w:rFonts w:ascii="Arial" w:eastAsia="宋体" w:hAnsi="Arial" w:cs="Arial"/>
                      <w:b/>
                      <w:bCs/>
                      <w:color w:val="333333"/>
                      <w:kern w:val="0"/>
                      <w:sz w:val="24"/>
                      <w:szCs w:val="24"/>
                    </w:rPr>
                    <w:t>中、高频的吸收材料</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毫无疑问，最有效的中、高频吸收材料是</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刚性玻璃纤维</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Owens-Corning 703</w:t>
                  </w:r>
                  <w:r w:rsidRPr="00E55BCE">
                    <w:rPr>
                      <w:rFonts w:ascii="Arial" w:eastAsia="宋体" w:hAnsi="Arial" w:cs="Arial"/>
                      <w:color w:val="333333"/>
                      <w:kern w:val="0"/>
                      <w:sz w:val="24"/>
                      <w:szCs w:val="24"/>
                    </w:rPr>
                    <w:t>和</w:t>
                  </w:r>
                  <w:r w:rsidRPr="00E55BCE">
                    <w:rPr>
                      <w:rFonts w:ascii="Arial" w:eastAsia="宋体" w:hAnsi="Arial" w:cs="Arial"/>
                      <w:color w:val="333333"/>
                      <w:kern w:val="0"/>
                      <w:sz w:val="24"/>
                      <w:szCs w:val="24"/>
                    </w:rPr>
                    <w:t>705</w:t>
                  </w:r>
                  <w:r w:rsidRPr="00E55BCE">
                    <w:rPr>
                      <w:rFonts w:ascii="Arial" w:eastAsia="宋体" w:hAnsi="Arial" w:cs="Arial"/>
                      <w:color w:val="333333"/>
                      <w:kern w:val="0"/>
                      <w:sz w:val="24"/>
                      <w:szCs w:val="24"/>
                    </w:rPr>
                    <w:t>以及其他厂商生产的材料是专业录音室设计师使用的标准材料，而且它们用于墙壁还具有防火、降低热传导的作用。高强玻璃纤维板的规格一般从</w:t>
                  </w:r>
                  <w:r w:rsidRPr="00E55BCE">
                    <w:rPr>
                      <w:rFonts w:ascii="Arial" w:eastAsia="宋体" w:hAnsi="Arial" w:cs="Arial"/>
                      <w:color w:val="333333"/>
                      <w:kern w:val="0"/>
                      <w:sz w:val="24"/>
                      <w:szCs w:val="24"/>
                    </w:rPr>
                    <w:t>60cm</w:t>
                  </w:r>
                  <w:r w:rsidRPr="00E55BCE">
                    <w:rPr>
                      <w:rFonts w:ascii="Arial" w:eastAsia="宋体" w:hAnsi="Arial" w:cs="Arial"/>
                      <w:color w:val="333333"/>
                      <w:kern w:val="0"/>
                      <w:sz w:val="24"/>
                      <w:szCs w:val="24"/>
                    </w:rPr>
                    <w:t>到</w:t>
                  </w:r>
                  <w:r w:rsidRPr="00E55BCE">
                    <w:rPr>
                      <w:rFonts w:ascii="Arial" w:eastAsia="宋体" w:hAnsi="Arial" w:cs="Arial"/>
                      <w:color w:val="333333"/>
                      <w:kern w:val="0"/>
                      <w:sz w:val="24"/>
                      <w:szCs w:val="24"/>
                    </w:rPr>
                    <w:t>120cm</w:t>
                  </w:r>
                  <w:r w:rsidRPr="00E55BCE">
                    <w:rPr>
                      <w:rFonts w:ascii="Arial" w:eastAsia="宋体" w:hAnsi="Arial" w:cs="Arial"/>
                      <w:color w:val="333333"/>
                      <w:kern w:val="0"/>
                      <w:sz w:val="24"/>
                      <w:szCs w:val="24"/>
                    </w:rPr>
                    <w:t>厚度是</w:t>
                  </w:r>
                  <w:r w:rsidRPr="00E55BCE">
                    <w:rPr>
                      <w:rFonts w:ascii="Arial" w:eastAsia="宋体" w:hAnsi="Arial" w:cs="Arial"/>
                      <w:color w:val="333333"/>
                      <w:kern w:val="0"/>
                      <w:sz w:val="24"/>
                      <w:szCs w:val="24"/>
                    </w:rPr>
                    <w:t>2.5cm</w:t>
                  </w:r>
                  <w:r w:rsidRPr="00E55BCE">
                    <w:rPr>
                      <w:rFonts w:ascii="Arial" w:eastAsia="宋体" w:hAnsi="Arial" w:cs="Arial"/>
                      <w:color w:val="333333"/>
                      <w:kern w:val="0"/>
                      <w:sz w:val="24"/>
                      <w:szCs w:val="24"/>
                    </w:rPr>
                    <w:t>到</w:t>
                  </w:r>
                  <w:r w:rsidRPr="00E55BCE">
                    <w:rPr>
                      <w:rFonts w:ascii="Arial" w:eastAsia="宋体" w:hAnsi="Arial" w:cs="Arial"/>
                      <w:color w:val="333333"/>
                      <w:kern w:val="0"/>
                      <w:sz w:val="24"/>
                      <w:szCs w:val="24"/>
                    </w:rPr>
                    <w:t>10cm</w:t>
                  </w:r>
                  <w:r w:rsidRPr="00E55BCE">
                    <w:rPr>
                      <w:rFonts w:ascii="Arial" w:eastAsia="宋体" w:hAnsi="Arial" w:cs="Arial"/>
                      <w:color w:val="333333"/>
                      <w:kern w:val="0"/>
                      <w:sz w:val="24"/>
                      <w:szCs w:val="24"/>
                    </w:rPr>
                    <w:t>，大一些的也有，对于大多数录音室来说</w:t>
                  </w:r>
                  <w:r w:rsidRPr="00E55BCE">
                    <w:rPr>
                      <w:rFonts w:ascii="Arial" w:eastAsia="宋体" w:hAnsi="Arial" w:cs="Arial"/>
                      <w:color w:val="333333"/>
                      <w:kern w:val="0"/>
                      <w:sz w:val="24"/>
                      <w:szCs w:val="24"/>
                    </w:rPr>
                    <w:t>60cm</w:t>
                  </w:r>
                  <w:r w:rsidRPr="00E55BCE">
                    <w:rPr>
                      <w:rFonts w:ascii="Arial" w:eastAsia="宋体" w:hAnsi="Arial" w:cs="Arial"/>
                      <w:color w:val="333333"/>
                      <w:kern w:val="0"/>
                      <w:sz w:val="24"/>
                      <w:szCs w:val="24"/>
                    </w:rPr>
                    <w:t>到</w:t>
                  </w:r>
                  <w:r w:rsidRPr="00E55BCE">
                    <w:rPr>
                      <w:rFonts w:ascii="Arial" w:eastAsia="宋体" w:hAnsi="Arial" w:cs="Arial"/>
                      <w:color w:val="333333"/>
                      <w:kern w:val="0"/>
                      <w:sz w:val="24"/>
                      <w:szCs w:val="24"/>
                    </w:rPr>
                    <w:t>120cm</w:t>
                  </w:r>
                  <w:r w:rsidRPr="00E55BCE">
                    <w:rPr>
                      <w:rFonts w:ascii="Arial" w:eastAsia="宋体" w:hAnsi="Arial" w:cs="Arial"/>
                      <w:color w:val="333333"/>
                      <w:kern w:val="0"/>
                      <w:sz w:val="24"/>
                      <w:szCs w:val="24"/>
                    </w:rPr>
                    <w:t>的是最方便施工的并且卖起来也便宜一些。吸音材料约厚它能够吸收的频率越低（频率范围大），</w:t>
                  </w:r>
                  <w:r w:rsidRPr="00E55BCE">
                    <w:rPr>
                      <w:rFonts w:ascii="Arial" w:eastAsia="宋体" w:hAnsi="Arial" w:cs="Arial"/>
                      <w:color w:val="333333"/>
                      <w:kern w:val="0"/>
                      <w:sz w:val="24"/>
                      <w:szCs w:val="24"/>
                    </w:rPr>
                    <w:t>2.5cm</w:t>
                  </w:r>
                  <w:r w:rsidRPr="00E55BCE">
                    <w:rPr>
                      <w:rFonts w:ascii="Arial" w:eastAsia="宋体" w:hAnsi="Arial" w:cs="Arial"/>
                      <w:color w:val="333333"/>
                      <w:kern w:val="0"/>
                      <w:sz w:val="24"/>
                      <w:szCs w:val="24"/>
                    </w:rPr>
                    <w:t>厚的</w:t>
                  </w:r>
                  <w:r w:rsidRPr="00E55BCE">
                    <w:rPr>
                      <w:rFonts w:ascii="Arial" w:eastAsia="宋体" w:hAnsi="Arial" w:cs="Arial"/>
                      <w:color w:val="333333"/>
                      <w:kern w:val="0"/>
                      <w:sz w:val="24"/>
                      <w:szCs w:val="24"/>
                    </w:rPr>
                    <w:t>703</w:t>
                  </w:r>
                  <w:r w:rsidRPr="00E55BCE">
                    <w:rPr>
                      <w:rFonts w:ascii="Arial" w:eastAsia="宋体" w:hAnsi="Arial" w:cs="Arial"/>
                      <w:color w:val="333333"/>
                      <w:kern w:val="0"/>
                      <w:sz w:val="24"/>
                      <w:szCs w:val="24"/>
                    </w:rPr>
                    <w:t>号玻璃纤维他能够吸收的最低频率是</w:t>
                  </w:r>
                  <w:r w:rsidRPr="00E55BCE">
                    <w:rPr>
                      <w:rFonts w:ascii="Arial" w:eastAsia="宋体" w:hAnsi="Arial" w:cs="Arial"/>
                      <w:color w:val="333333"/>
                      <w:kern w:val="0"/>
                      <w:sz w:val="24"/>
                      <w:szCs w:val="24"/>
                    </w:rPr>
                    <w:t>500hz</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5cm</w:t>
                  </w:r>
                  <w:r w:rsidRPr="00E55BCE">
                    <w:rPr>
                      <w:rFonts w:ascii="Arial" w:eastAsia="宋体" w:hAnsi="Arial" w:cs="Arial"/>
                      <w:color w:val="333333"/>
                      <w:kern w:val="0"/>
                      <w:sz w:val="24"/>
                      <w:szCs w:val="24"/>
                    </w:rPr>
                    <w:t>厚的就能够吸收</w:t>
                  </w:r>
                  <w:r w:rsidRPr="00E55BCE">
                    <w:rPr>
                      <w:rFonts w:ascii="Arial" w:eastAsia="宋体" w:hAnsi="Arial" w:cs="Arial"/>
                      <w:color w:val="333333"/>
                      <w:kern w:val="0"/>
                      <w:sz w:val="24"/>
                      <w:szCs w:val="24"/>
                    </w:rPr>
                    <w:t>250hz</w:t>
                  </w:r>
                  <w:r w:rsidRPr="00E55BCE">
                    <w:rPr>
                      <w:rFonts w:ascii="Arial" w:eastAsia="宋体" w:hAnsi="Arial" w:cs="Arial"/>
                      <w:color w:val="333333"/>
                      <w:kern w:val="0"/>
                      <w:sz w:val="24"/>
                      <w:szCs w:val="24"/>
                    </w:rPr>
                    <w:t>的频率了。</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特定厚度的</w:t>
                  </w:r>
                  <w:r w:rsidRPr="00E55BCE">
                    <w:rPr>
                      <w:rFonts w:ascii="Arial" w:eastAsia="宋体" w:hAnsi="Arial" w:cs="Arial"/>
                      <w:color w:val="333333"/>
                      <w:kern w:val="0"/>
                      <w:sz w:val="24"/>
                      <w:szCs w:val="24"/>
                    </w:rPr>
                    <w:t>703</w:t>
                  </w:r>
                  <w:r w:rsidRPr="00E55BCE">
                    <w:rPr>
                      <w:rFonts w:ascii="Arial" w:eastAsia="宋体" w:hAnsi="Arial" w:cs="Arial"/>
                      <w:color w:val="333333"/>
                      <w:kern w:val="0"/>
                      <w:sz w:val="24"/>
                      <w:szCs w:val="24"/>
                    </w:rPr>
                    <w:t>的低频吸收能力是声学泡沫的两倍，可是价格却相对比较便宜。效果更好的还有</w:t>
                  </w:r>
                  <w:r w:rsidRPr="00E55BCE">
                    <w:rPr>
                      <w:rFonts w:ascii="Arial" w:eastAsia="宋体" w:hAnsi="Arial" w:cs="Arial"/>
                      <w:color w:val="333333"/>
                      <w:kern w:val="0"/>
                      <w:sz w:val="24"/>
                      <w:szCs w:val="24"/>
                    </w:rPr>
                    <w:t>705-frk,</w:t>
                  </w:r>
                  <w:r w:rsidRPr="00E55BCE">
                    <w:rPr>
                      <w:rFonts w:ascii="Arial" w:eastAsia="宋体" w:hAnsi="Arial" w:cs="Arial"/>
                      <w:color w:val="333333"/>
                      <w:kern w:val="0"/>
                      <w:sz w:val="24"/>
                      <w:szCs w:val="24"/>
                    </w:rPr>
                    <w:t>它可以吸收的频率可以低到</w:t>
                  </w:r>
                  <w:r w:rsidRPr="00E55BCE">
                    <w:rPr>
                      <w:rFonts w:ascii="Arial" w:eastAsia="宋体" w:hAnsi="Arial" w:cs="Arial"/>
                      <w:color w:val="333333"/>
                      <w:kern w:val="0"/>
                      <w:sz w:val="24"/>
                      <w:szCs w:val="24"/>
                    </w:rPr>
                    <w:t>125hz</w:t>
                  </w:r>
                  <w:r w:rsidRPr="00E55BCE">
                    <w:rPr>
                      <w:rFonts w:ascii="Arial" w:eastAsia="宋体" w:hAnsi="Arial" w:cs="Arial"/>
                      <w:color w:val="333333"/>
                      <w:kern w:val="0"/>
                      <w:sz w:val="24"/>
                      <w:szCs w:val="24"/>
                    </w:rPr>
                    <w:t>或者更低。</w:t>
                  </w:r>
                  <w:r w:rsidRPr="00E55BCE">
                    <w:rPr>
                      <w:rFonts w:ascii="Arial" w:eastAsia="宋体" w:hAnsi="Arial" w:cs="Arial"/>
                      <w:color w:val="333333"/>
                      <w:kern w:val="0"/>
                      <w:sz w:val="24"/>
                      <w:szCs w:val="24"/>
                    </w:rPr>
                    <w:t>Frk</w:t>
                  </w:r>
                  <w:r w:rsidRPr="00E55BCE">
                    <w:rPr>
                      <w:rFonts w:ascii="Arial" w:eastAsia="宋体" w:hAnsi="Arial" w:cs="Arial"/>
                      <w:color w:val="333333"/>
                      <w:kern w:val="0"/>
                      <w:sz w:val="24"/>
                      <w:szCs w:val="24"/>
                    </w:rPr>
                    <w:t>的意思是用金属箔片加强的牛皮纸，它的样子和制作方法与我们装饰品的杂物袋子差不多，只是一面有金属箔粘合。</w:t>
                  </w:r>
                  <w:r w:rsidRPr="00E55BCE">
                    <w:rPr>
                      <w:rFonts w:ascii="Arial" w:eastAsia="宋体" w:hAnsi="Arial" w:cs="Arial"/>
                      <w:color w:val="333333"/>
                      <w:kern w:val="0"/>
                      <w:sz w:val="24"/>
                      <w:szCs w:val="24"/>
                    </w:rPr>
                    <w:t>Frk</w:t>
                  </w:r>
                  <w:r w:rsidRPr="00E55BCE">
                    <w:rPr>
                      <w:rFonts w:ascii="Arial" w:eastAsia="宋体" w:hAnsi="Arial" w:cs="Arial"/>
                      <w:color w:val="333333"/>
                      <w:kern w:val="0"/>
                      <w:sz w:val="24"/>
                      <w:szCs w:val="24"/>
                    </w:rPr>
                    <w:t>并不是为了声学原理而制造的，它是用来在家里防止水分蒸发的，只是恰巧有很好的声学作用而已。记住别把纸面贴在朝向房间的方向。另外还有没有纸的</w:t>
                  </w:r>
                  <w:r w:rsidRPr="00E55BCE">
                    <w:rPr>
                      <w:rFonts w:ascii="Arial" w:eastAsia="宋体" w:hAnsi="Arial" w:cs="Arial"/>
                      <w:color w:val="333333"/>
                      <w:kern w:val="0"/>
                      <w:sz w:val="24"/>
                      <w:szCs w:val="24"/>
                    </w:rPr>
                    <w:t>705</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虽然</w:t>
                  </w:r>
                  <w:r w:rsidRPr="00E55BCE">
                    <w:rPr>
                      <w:rFonts w:ascii="Arial" w:eastAsia="宋体" w:hAnsi="Arial" w:cs="Arial"/>
                      <w:color w:val="333333"/>
                      <w:kern w:val="0"/>
                      <w:sz w:val="24"/>
                      <w:szCs w:val="24"/>
                    </w:rPr>
                    <w:t>703</w:t>
                  </w:r>
                  <w:r w:rsidRPr="00E55BCE">
                    <w:rPr>
                      <w:rFonts w:ascii="Arial" w:eastAsia="宋体" w:hAnsi="Arial" w:cs="Arial"/>
                      <w:color w:val="333333"/>
                      <w:kern w:val="0"/>
                      <w:sz w:val="24"/>
                      <w:szCs w:val="24"/>
                    </w:rPr>
                    <w:t>和</w:t>
                  </w:r>
                  <w:r w:rsidRPr="00E55BCE">
                    <w:rPr>
                      <w:rFonts w:ascii="Arial" w:eastAsia="宋体" w:hAnsi="Arial" w:cs="Arial"/>
                      <w:color w:val="333333"/>
                      <w:kern w:val="0"/>
                      <w:sz w:val="24"/>
                      <w:szCs w:val="24"/>
                    </w:rPr>
                    <w:t>705</w:t>
                  </w:r>
                  <w:r w:rsidRPr="00E55BCE">
                    <w:rPr>
                      <w:rFonts w:ascii="Arial" w:eastAsia="宋体" w:hAnsi="Arial" w:cs="Arial"/>
                      <w:color w:val="333333"/>
                      <w:kern w:val="0"/>
                      <w:sz w:val="24"/>
                      <w:szCs w:val="24"/>
                    </w:rPr>
                    <w:t>玻璃纤维板的吸音效率比相同厚度的声学泡沫高的多，但是我们需要把玻璃纤维面与墙粘结并保证纤维跑到空气中，这就增加了施工的难度和费用（实际上，玻璃纤维粒子不是很容易的就能跑到空气中，除非板材变形）。下表就是</w:t>
                  </w:r>
                  <w:r w:rsidRPr="00E55BCE">
                    <w:rPr>
                      <w:rFonts w:ascii="Arial" w:eastAsia="宋体" w:hAnsi="Arial" w:cs="Arial"/>
                      <w:color w:val="333333"/>
                      <w:kern w:val="0"/>
                      <w:sz w:val="24"/>
                      <w:szCs w:val="24"/>
                    </w:rPr>
                    <w:t>703</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705</w:t>
                  </w:r>
                  <w:r w:rsidRPr="00E55BCE">
                    <w:rPr>
                      <w:rFonts w:ascii="Arial" w:eastAsia="宋体" w:hAnsi="Arial" w:cs="Arial"/>
                      <w:color w:val="333333"/>
                      <w:kern w:val="0"/>
                      <w:sz w:val="24"/>
                      <w:szCs w:val="24"/>
                    </w:rPr>
                    <w:t>与声学泡沫的比较。说明：泡沫板用于声学处理经常可以有多种造型，这也有利于角部的声音吸收，如果仅仅从材料的性能来比较的话，刚性玻璃纤维的表现比平板的泡沫表现好的多，另外造型泡沫不利于高频的吸收。</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Pr>
                      <w:rFonts w:ascii="Arial" w:eastAsia="宋体" w:hAnsi="Arial" w:cs="Arial"/>
                      <w:noProof/>
                      <w:color w:val="333333"/>
                      <w:kern w:val="0"/>
                      <w:sz w:val="24"/>
                      <w:szCs w:val="24"/>
                    </w:rPr>
                    <w:lastRenderedPageBreak/>
                    <w:drawing>
                      <wp:inline distT="0" distB="0" distL="0" distR="0">
                        <wp:extent cx="6819900" cy="2247900"/>
                        <wp:effectExtent l="19050" t="0" r="0" b="0"/>
                        <wp:docPr id="27" name="图片 27" descr="Click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here="/>
                                <pic:cNvPicPr>
                                  <a:picLocks noChangeAspect="1" noChangeArrowheads="1"/>
                                </pic:cNvPicPr>
                              </pic:nvPicPr>
                              <pic:blipFill>
                                <a:blip r:embed="rId19"/>
                                <a:srcRect/>
                                <a:stretch>
                                  <a:fillRect/>
                                </a:stretch>
                              </pic:blipFill>
                              <pic:spPr bwMode="auto">
                                <a:xfrm>
                                  <a:off x="0" y="0"/>
                                  <a:ext cx="6819900" cy="2247900"/>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xml:space="preserve">       </w:t>
                  </w:r>
                  <w:r w:rsidRPr="00E55BCE">
                    <w:rPr>
                      <w:rFonts w:ascii="Arial" w:eastAsia="宋体" w:hAnsi="Arial" w:cs="Arial"/>
                      <w:color w:val="333333"/>
                      <w:kern w:val="0"/>
                      <w:sz w:val="24"/>
                      <w:szCs w:val="24"/>
                    </w:rPr>
                    <w:t>这就使得我们不难理解</w:t>
                  </w:r>
                  <w:r w:rsidRPr="00E55BCE">
                    <w:rPr>
                      <w:rFonts w:ascii="Arial" w:eastAsia="宋体" w:hAnsi="Arial" w:cs="Arial"/>
                      <w:color w:val="333333"/>
                      <w:kern w:val="0"/>
                      <w:sz w:val="24"/>
                      <w:szCs w:val="24"/>
                    </w:rPr>
                    <w:t>705</w:t>
                  </w:r>
                  <w:r w:rsidRPr="00E55BCE">
                    <w:rPr>
                      <w:rFonts w:ascii="Arial" w:eastAsia="宋体" w:hAnsi="Arial" w:cs="Arial"/>
                      <w:color w:val="333333"/>
                      <w:kern w:val="0"/>
                      <w:sz w:val="24"/>
                      <w:szCs w:val="24"/>
                    </w:rPr>
                    <w:t>号玻璃纤维比造型声学泡沫吸收低频的能力更强了。另外为了使表面不规则，造型声学泡沫的重量仅是泡沫板材的一半。</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另外一个值得考虑的问题是密度。根据几家高强玻璃纤维制造商把他们的产品与矿毛绝缘纤维的比较数据来看，密度比较大的吸收低频的能力越强。</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我在经过鉴定的声学实验室里也做过相同的实验，也证实了密度更高的高强玻璃纤维的吸音能力比那种能吸收</w:t>
                  </w:r>
                  <w:r w:rsidRPr="00E55BCE">
                    <w:rPr>
                      <w:rFonts w:ascii="Arial" w:eastAsia="宋体" w:hAnsi="Arial" w:cs="Arial"/>
                      <w:color w:val="333333"/>
                      <w:kern w:val="0"/>
                      <w:sz w:val="24"/>
                      <w:szCs w:val="24"/>
                    </w:rPr>
                    <w:t>125hz</w:t>
                  </w:r>
                  <w:r w:rsidRPr="00E55BCE">
                    <w:rPr>
                      <w:rFonts w:ascii="Arial" w:eastAsia="宋体" w:hAnsi="Arial" w:cs="Arial"/>
                      <w:color w:val="333333"/>
                      <w:kern w:val="0"/>
                      <w:sz w:val="24"/>
                      <w:szCs w:val="24"/>
                    </w:rPr>
                    <w:t>的高出</w:t>
                  </w:r>
                  <w:r w:rsidRPr="00E55BCE">
                    <w:rPr>
                      <w:rFonts w:ascii="Arial" w:eastAsia="宋体" w:hAnsi="Arial" w:cs="Arial"/>
                      <w:color w:val="333333"/>
                      <w:kern w:val="0"/>
                      <w:sz w:val="24"/>
                      <w:szCs w:val="24"/>
                    </w:rPr>
                    <w:t>40%</w:t>
                  </w:r>
                  <w:r w:rsidRPr="00E55BCE">
                    <w:rPr>
                      <w:rFonts w:ascii="Arial" w:eastAsia="宋体" w:hAnsi="Arial" w:cs="Arial"/>
                      <w:color w:val="333333"/>
                      <w:kern w:val="0"/>
                      <w:sz w:val="24"/>
                      <w:szCs w:val="24"/>
                    </w:rPr>
                    <w:t>之多。</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xml:space="preserve">       </w:t>
                  </w:r>
                  <w:r w:rsidRPr="00E55BCE">
                    <w:rPr>
                      <w:rFonts w:ascii="Arial" w:eastAsia="宋体" w:hAnsi="Arial" w:cs="Arial"/>
                      <w:color w:val="333333"/>
                      <w:kern w:val="0"/>
                      <w:sz w:val="24"/>
                      <w:szCs w:val="24"/>
                    </w:rPr>
                    <w:t>对于提高任何吸音材料吸音性能的方法（除了增加厚度之外）是使吸音材料于墙壁和屋顶之间留有一定的空隙，尤其是是用很厚的材料时。当采用非常厚的（</w:t>
                  </w:r>
                  <w:r w:rsidRPr="00E55BCE">
                    <w:rPr>
                      <w:rFonts w:ascii="Arial" w:eastAsia="宋体" w:hAnsi="Arial" w:cs="Arial"/>
                      <w:color w:val="333333"/>
                      <w:kern w:val="0"/>
                      <w:sz w:val="24"/>
                      <w:szCs w:val="24"/>
                    </w:rPr>
                    <w:t>10cm</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705</w:t>
                  </w:r>
                  <w:r w:rsidRPr="00E55BCE">
                    <w:rPr>
                      <w:rFonts w:ascii="Arial" w:eastAsia="宋体" w:hAnsi="Arial" w:cs="Arial"/>
                      <w:color w:val="333333"/>
                      <w:kern w:val="0"/>
                      <w:sz w:val="24"/>
                      <w:szCs w:val="24"/>
                    </w:rPr>
                    <w:t>使它的距墙</w:t>
                  </w:r>
                  <w:r w:rsidRPr="00E55BCE">
                    <w:rPr>
                      <w:rFonts w:ascii="Arial" w:eastAsia="宋体" w:hAnsi="Arial" w:cs="Arial"/>
                      <w:color w:val="333333"/>
                      <w:kern w:val="0"/>
                      <w:sz w:val="24"/>
                      <w:szCs w:val="24"/>
                    </w:rPr>
                    <w:t>30cm</w:t>
                  </w:r>
                  <w:r w:rsidRPr="00E55BCE">
                    <w:rPr>
                      <w:rFonts w:ascii="Arial" w:eastAsia="宋体" w:hAnsi="Arial" w:cs="Arial"/>
                      <w:color w:val="333333"/>
                      <w:kern w:val="0"/>
                      <w:sz w:val="24"/>
                      <w:szCs w:val="24"/>
                    </w:rPr>
                    <w:t>时用以吸收更低的频率时就非常接近于低频陷阱了。</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低频陷阱、吸收系数、最恰当的吸音材料距离，</w:t>
                  </w:r>
                  <w:r w:rsidRPr="00E55BCE">
                    <w:rPr>
                      <w:rFonts w:ascii="Arial" w:eastAsia="宋体" w:hAnsi="Arial" w:cs="Arial"/>
                      <w:color w:val="333333"/>
                      <w:kern w:val="0"/>
                      <w:sz w:val="24"/>
                      <w:szCs w:val="24"/>
                    </w:rPr>
                    <w:t xml:space="preserve"> </w:t>
                  </w:r>
                </w:p>
              </w:tc>
            </w:tr>
          </w:tbl>
          <w:p w:rsidR="00E55BCE" w:rsidRPr="00E55BCE" w:rsidRDefault="00E55BCE" w:rsidP="00E55BCE">
            <w:pPr>
              <w:widowControl/>
              <w:wordWrap w:val="0"/>
              <w:spacing w:after="75" w:line="288" w:lineRule="auto"/>
              <w:jc w:val="left"/>
              <w:rPr>
                <w:rFonts w:ascii="verdana,ˎ̥" w:eastAsia="宋体" w:hAnsi="verdana,ˎ̥" w:cs="Arial" w:hint="eastAsia"/>
                <w:color w:val="333333"/>
                <w:kern w:val="0"/>
                <w:sz w:val="11"/>
                <w:szCs w:val="11"/>
              </w:rPr>
            </w:pPr>
          </w:p>
        </w:tc>
      </w:tr>
      <w:tr w:rsidR="00E55BCE" w:rsidRPr="00E55BCE" w:rsidTr="00E55BCE">
        <w:trPr>
          <w:tblCellSpacing w:w="0" w:type="dxa"/>
        </w:trPr>
        <w:tc>
          <w:tcPr>
            <w:tcW w:w="0" w:type="auto"/>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0" w:type="auto"/>
            <w:tcMar>
              <w:top w:w="38" w:type="dxa"/>
              <w:left w:w="113" w:type="dxa"/>
              <w:bottom w:w="38" w:type="dxa"/>
              <w:right w:w="113"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E55BCE">
        <w:trPr>
          <w:trHeight w:val="195"/>
          <w:tblCellSpacing w:w="0" w:type="dxa"/>
        </w:trPr>
        <w:tc>
          <w:tcPr>
            <w:tcW w:w="0" w:type="auto"/>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0" w:type="auto"/>
            <w:tcBorders>
              <w:top w:val="single" w:sz="2" w:space="0" w:color="BDD0EE"/>
            </w:tcBorders>
            <w:tcMar>
              <w:top w:w="15" w:type="dxa"/>
              <w:left w:w="75" w:type="dxa"/>
              <w:bottom w:w="15" w:type="dxa"/>
              <w:right w:w="75" w:type="dxa"/>
            </w:tcMar>
            <w:vAlign w:val="center"/>
            <w:hideMark/>
          </w:tcPr>
          <w:p w:rsidR="00E55BCE" w:rsidRPr="00E55BCE" w:rsidRDefault="00E55BCE" w:rsidP="00E55BCE">
            <w:pPr>
              <w:widowControl/>
              <w:wordWrap w:val="0"/>
              <w:spacing w:after="75" w:line="195" w:lineRule="atLeast"/>
              <w:jc w:val="right"/>
              <w:rPr>
                <w:rFonts w:ascii="ˎ̥" w:eastAsia="宋体" w:hAnsi="ˎ̥" w:cs="Arial" w:hint="eastAsia"/>
                <w:color w:val="333333"/>
                <w:kern w:val="0"/>
                <w:sz w:val="9"/>
                <w:szCs w:val="9"/>
              </w:rPr>
            </w:pPr>
          </w:p>
        </w:tc>
      </w:tr>
    </w:tbl>
    <w:p w:rsidR="00E55BCE" w:rsidRPr="00E55BCE" w:rsidRDefault="00E55BCE" w:rsidP="00E55BCE">
      <w:pPr>
        <w:widowControl/>
        <w:spacing w:line="135" w:lineRule="atLeast"/>
        <w:jc w:val="left"/>
        <w:rPr>
          <w:rFonts w:ascii="Arial" w:eastAsia="宋体" w:hAnsi="Arial" w:cs="Arial"/>
          <w:vanish/>
          <w:color w:val="333333"/>
          <w:kern w:val="0"/>
          <w:sz w:val="9"/>
          <w:szCs w:val="9"/>
        </w:rPr>
      </w:pPr>
      <w:bookmarkStart w:id="2" w:name="899"/>
      <w:bookmarkEnd w:id="2"/>
    </w:p>
    <w:tbl>
      <w:tblPr>
        <w:tblW w:w="4850" w:type="pct"/>
        <w:tblCellSpacing w:w="0" w:type="dxa"/>
        <w:tblCellMar>
          <w:left w:w="0" w:type="dxa"/>
          <w:right w:w="0" w:type="dxa"/>
        </w:tblCellMar>
        <w:tblLook w:val="04A0"/>
      </w:tblPr>
      <w:tblGrid>
        <w:gridCol w:w="11"/>
        <w:gridCol w:w="8370"/>
      </w:tblGrid>
      <w:tr w:rsidR="00E55BCE" w:rsidRPr="00E55BCE" w:rsidTr="00E55BCE">
        <w:trPr>
          <w:trHeight w:val="195"/>
          <w:tblCellSpacing w:w="0" w:type="dxa"/>
        </w:trPr>
        <w:tc>
          <w:tcPr>
            <w:tcW w:w="1275" w:type="dxa"/>
            <w:tcBorders>
              <w:bottom w:val="single" w:sz="2" w:space="0" w:color="BDD0EE"/>
              <w:right w:val="single" w:sz="2" w:space="0" w:color="BDD0EE"/>
            </w:tcBorders>
            <w:shd w:val="clear" w:color="auto" w:fill="FAFDFF"/>
            <w:vAlign w:val="center"/>
            <w:hideMark/>
          </w:tcPr>
          <w:p w:rsidR="00E55BCE" w:rsidRPr="00E55BCE" w:rsidRDefault="00E55BCE" w:rsidP="00E55BCE">
            <w:pPr>
              <w:widowControl/>
              <w:wordWrap w:val="0"/>
              <w:spacing w:after="75" w:line="180" w:lineRule="atLeast"/>
              <w:jc w:val="left"/>
              <w:rPr>
                <w:rFonts w:ascii="宋体" w:eastAsia="宋体" w:hAnsi="宋体" w:cs="宋体"/>
                <w:kern w:val="0"/>
                <w:sz w:val="24"/>
                <w:szCs w:val="24"/>
              </w:rPr>
            </w:pPr>
          </w:p>
        </w:tc>
        <w:tc>
          <w:tcPr>
            <w:tcW w:w="0" w:type="auto"/>
            <w:tcBorders>
              <w:bottom w:val="single" w:sz="2" w:space="0" w:color="BDD0EE"/>
            </w:tcBorders>
            <w:tcMar>
              <w:top w:w="15" w:type="dxa"/>
              <w:left w:w="75" w:type="dxa"/>
              <w:bottom w:w="15" w:type="dxa"/>
              <w:right w:w="75"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E55BCE">
        <w:trPr>
          <w:trHeight w:val="1275"/>
          <w:tblCellSpacing w:w="0" w:type="dxa"/>
        </w:trPr>
        <w:tc>
          <w:tcPr>
            <w:tcW w:w="1275" w:type="dxa"/>
            <w:vMerge w:val="restart"/>
            <w:tcBorders>
              <w:right w:val="single" w:sz="2" w:space="0" w:color="BDD0EE"/>
            </w:tcBorders>
            <w:hideMark/>
          </w:tcPr>
          <w:p w:rsidR="00E55BCE" w:rsidRPr="00E55BCE" w:rsidRDefault="00E55BCE" w:rsidP="00E55BCE">
            <w:pPr>
              <w:widowControl/>
              <w:wordWrap w:val="0"/>
              <w:spacing w:after="75" w:line="135" w:lineRule="atLeast"/>
              <w:jc w:val="left"/>
              <w:rPr>
                <w:rFonts w:ascii="Arial" w:eastAsia="宋体" w:hAnsi="Arial" w:cs="Arial"/>
                <w:color w:val="333333"/>
                <w:kern w:val="0"/>
                <w:sz w:val="9"/>
                <w:szCs w:val="9"/>
              </w:rPr>
            </w:pPr>
          </w:p>
        </w:tc>
        <w:tc>
          <w:tcPr>
            <w:tcW w:w="0" w:type="auto"/>
            <w:tcMar>
              <w:top w:w="113" w:type="dxa"/>
              <w:left w:w="113" w:type="dxa"/>
              <w:bottom w:w="113" w:type="dxa"/>
              <w:right w:w="113" w:type="dxa"/>
            </w:tcMar>
            <w:hideMark/>
          </w:tcPr>
          <w:p w:rsidR="00E55BCE" w:rsidRPr="00E55BCE" w:rsidRDefault="00E55BCE" w:rsidP="00E55BCE">
            <w:pPr>
              <w:widowControl/>
              <w:wordWrap w:val="0"/>
              <w:spacing w:after="240" w:line="288" w:lineRule="auto"/>
              <w:jc w:val="left"/>
              <w:rPr>
                <w:rFonts w:ascii="verdana,ˎ̥" w:eastAsia="宋体" w:hAnsi="verdana,ˎ̥" w:cs="Arial" w:hint="eastAsia"/>
                <w:color w:val="333333"/>
                <w:kern w:val="0"/>
                <w:sz w:val="11"/>
                <w:szCs w:val="11"/>
              </w:rPr>
            </w:pPr>
            <w:r w:rsidRPr="00E55BCE">
              <w:rPr>
                <w:rFonts w:ascii="verdana,ˎ̥" w:eastAsia="宋体" w:hAnsi="verdana,ˎ̥" w:cs="Arial"/>
                <w:color w:val="333333"/>
                <w:kern w:val="0"/>
                <w:sz w:val="11"/>
                <w:szCs w:val="11"/>
              </w:rPr>
              <w:t>  </w:t>
            </w:r>
            <w:r w:rsidRPr="00E55BCE">
              <w:rPr>
                <w:rFonts w:ascii="Arial" w:eastAsia="宋体" w:hAnsi="Arial" w:cs="Arial"/>
                <w:color w:val="AFAFAF"/>
                <w:kern w:val="0"/>
                <w:sz w:val="8"/>
              </w:rPr>
              <w:t xml:space="preserve"> </w:t>
            </w:r>
          </w:p>
          <w:tbl>
            <w:tblPr>
              <w:tblW w:w="0" w:type="auto"/>
              <w:tblCellSpacing w:w="0" w:type="dxa"/>
              <w:tblCellMar>
                <w:left w:w="0" w:type="dxa"/>
                <w:right w:w="0" w:type="dxa"/>
              </w:tblCellMar>
              <w:tblLook w:val="04A0"/>
            </w:tblPr>
            <w:tblGrid>
              <w:gridCol w:w="8144"/>
            </w:tblGrid>
            <w:tr w:rsidR="00E55BCE" w:rsidRPr="00E55BCE">
              <w:trPr>
                <w:tblCellSpacing w:w="0" w:type="dxa"/>
              </w:trPr>
              <w:tc>
                <w:tcPr>
                  <w:tcW w:w="0" w:type="auto"/>
                  <w:vAlign w:val="center"/>
                  <w:hideMark/>
                </w:tcPr>
                <w:p w:rsidR="00E55BCE" w:rsidRPr="00E55BCE" w:rsidRDefault="00E55BCE" w:rsidP="00E55BCE">
                  <w:pPr>
                    <w:widowControl/>
                    <w:wordWrap w:val="0"/>
                    <w:spacing w:line="360" w:lineRule="auto"/>
                    <w:ind w:firstLine="180"/>
                    <w:jc w:val="left"/>
                    <w:rPr>
                      <w:rFonts w:ascii="Arial" w:eastAsia="宋体" w:hAnsi="Arial" w:cs="Arial"/>
                      <w:color w:val="333333"/>
                      <w:kern w:val="0"/>
                      <w:sz w:val="24"/>
                      <w:szCs w:val="24"/>
                    </w:rPr>
                  </w:pPr>
                  <w:r w:rsidRPr="00E55BCE">
                    <w:rPr>
                      <w:rFonts w:ascii="Arial" w:eastAsia="宋体" w:hAnsi="Arial" w:cs="Arial"/>
                      <w:color w:val="333333"/>
                      <w:kern w:val="0"/>
                      <w:sz w:val="24"/>
                      <w:szCs w:val="24"/>
                    </w:rPr>
                    <w:t>《对低频陷阱的一般性介绍》</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录音工作室或听音室的低频陷阱中最通常的是用于减少驻波和声波干扰引起的室内低频反应偏斜作用。我们可以从下面这张图看道声波干扰的产生是由于：声波到达墙壁、天花板、地板后经过反弹与从扬声器持续发出的声波相碰撞从而引起的相互作用。拿没经过声学处理的房间来说，相互干扰使得反应频率严重的激增和衰减，那么我们当我们在室内移动位置时就会听到不同的声音。当我们在听音位置（基本上在房间中央）发出</w:t>
                  </w:r>
                  <w:r w:rsidRPr="00E55BCE">
                    <w:rPr>
                      <w:rFonts w:ascii="Arial" w:eastAsia="宋体" w:hAnsi="Arial" w:cs="Arial"/>
                      <w:color w:val="333333"/>
                      <w:kern w:val="0"/>
                      <w:sz w:val="24"/>
                      <w:szCs w:val="24"/>
                    </w:rPr>
                    <w:t>100hz</w:t>
                  </w:r>
                  <w:r w:rsidRPr="00E55BCE">
                    <w:rPr>
                      <w:rFonts w:ascii="Arial" w:eastAsia="宋体" w:hAnsi="Arial" w:cs="Arial"/>
                      <w:color w:val="333333"/>
                      <w:kern w:val="0"/>
                      <w:sz w:val="24"/>
                      <w:szCs w:val="24"/>
                    </w:rPr>
                    <w:t>的声音那么在房间的后部</w:t>
                  </w:r>
                  <w:r w:rsidRPr="00E55BCE">
                    <w:rPr>
                      <w:rFonts w:ascii="Arial" w:eastAsia="宋体" w:hAnsi="Arial" w:cs="Arial"/>
                      <w:color w:val="333333"/>
                      <w:kern w:val="0"/>
                      <w:sz w:val="24"/>
                      <w:szCs w:val="24"/>
                    </w:rPr>
                    <w:t>100 hz</w:t>
                  </w:r>
                  <w:r w:rsidRPr="00E55BCE">
                    <w:rPr>
                      <w:rFonts w:ascii="Arial" w:eastAsia="宋体" w:hAnsi="Arial" w:cs="Arial"/>
                      <w:color w:val="333333"/>
                      <w:kern w:val="0"/>
                      <w:sz w:val="24"/>
                      <w:szCs w:val="24"/>
                    </w:rPr>
                    <w:t>被提高</w:t>
                  </w:r>
                  <w:r w:rsidRPr="00E55BCE">
                    <w:rPr>
                      <w:rFonts w:ascii="Arial" w:eastAsia="宋体" w:hAnsi="Arial" w:cs="Arial"/>
                      <w:color w:val="333333"/>
                      <w:kern w:val="0"/>
                      <w:sz w:val="24"/>
                      <w:szCs w:val="24"/>
                    </w:rPr>
                    <w:t xml:space="preserve"> 2 db</w:t>
                  </w:r>
                  <w:r w:rsidRPr="00E55BCE">
                    <w:rPr>
                      <w:rFonts w:ascii="Arial" w:eastAsia="宋体" w:hAnsi="Arial" w:cs="Arial"/>
                      <w:color w:val="333333"/>
                      <w:kern w:val="0"/>
                      <w:sz w:val="24"/>
                      <w:szCs w:val="24"/>
                    </w:rPr>
                    <w:t>如果是</w:t>
                  </w:r>
                  <w:r w:rsidRPr="00E55BCE">
                    <w:rPr>
                      <w:rFonts w:ascii="Arial" w:eastAsia="宋体" w:hAnsi="Arial" w:cs="Arial"/>
                      <w:color w:val="333333"/>
                      <w:kern w:val="0"/>
                      <w:sz w:val="24"/>
                      <w:szCs w:val="24"/>
                    </w:rPr>
                    <w:t xml:space="preserve"> 70hz</w:t>
                  </w:r>
                  <w:r w:rsidRPr="00E55BCE">
                    <w:rPr>
                      <w:rFonts w:ascii="Arial" w:eastAsia="宋体" w:hAnsi="Arial" w:cs="Arial"/>
                      <w:color w:val="333333"/>
                      <w:kern w:val="0"/>
                      <w:sz w:val="24"/>
                      <w:szCs w:val="24"/>
                    </w:rPr>
                    <w:t>就会部份削弱。</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Pr>
                      <w:rFonts w:ascii="Arial" w:eastAsia="宋体" w:hAnsi="Arial" w:cs="Arial"/>
                      <w:noProof/>
                      <w:color w:val="333333"/>
                      <w:kern w:val="0"/>
                      <w:sz w:val="24"/>
                      <w:szCs w:val="24"/>
                    </w:rPr>
                    <w:drawing>
                      <wp:inline distT="0" distB="0" distL="0" distR="0">
                        <wp:extent cx="4400550" cy="2428875"/>
                        <wp:effectExtent l="19050" t="0" r="0" b="0"/>
                        <wp:docPr id="35" name="图片 35"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图片点击可在新窗口打开查看"/>
                                <pic:cNvPicPr>
                                  <a:picLocks noChangeAspect="1" noChangeArrowheads="1"/>
                                </pic:cNvPicPr>
                              </pic:nvPicPr>
                              <pic:blipFill>
                                <a:blip r:embed="rId20"/>
                                <a:srcRect/>
                                <a:stretch>
                                  <a:fillRect/>
                                </a:stretch>
                              </pic:blipFill>
                              <pic:spPr bwMode="auto">
                                <a:xfrm>
                                  <a:off x="0" y="0"/>
                                  <a:ext cx="4400550" cy="2428875"/>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图</w:t>
                  </w:r>
                  <w:r w:rsidRPr="00E55BCE">
                    <w:rPr>
                      <w:rFonts w:ascii="Arial" w:eastAsia="宋体" w:hAnsi="Arial" w:cs="Arial"/>
                      <w:color w:val="333333"/>
                      <w:kern w:val="0"/>
                      <w:sz w:val="24"/>
                      <w:szCs w:val="24"/>
                    </w:rPr>
                    <w:t>1</w:t>
                  </w:r>
                  <w:r w:rsidRPr="00E55BCE">
                    <w:rPr>
                      <w:rFonts w:ascii="Arial" w:eastAsia="宋体" w:hAnsi="Arial" w:cs="Arial"/>
                      <w:color w:val="333333"/>
                      <w:kern w:val="0"/>
                      <w:sz w:val="24"/>
                      <w:szCs w:val="24"/>
                    </w:rPr>
                    <w:t>：声波干扰是指舌波和反射波经过叠加产生的，会使反射频率产生递增或衰减变化。</w:t>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如图</w:t>
                  </w:r>
                  <w:r w:rsidRPr="00E55BCE">
                    <w:rPr>
                      <w:rFonts w:ascii="Arial" w:eastAsia="宋体" w:hAnsi="Arial" w:cs="Arial"/>
                      <w:color w:val="333333"/>
                      <w:kern w:val="0"/>
                      <w:sz w:val="24"/>
                      <w:szCs w:val="24"/>
                    </w:rPr>
                    <w:t>1</w:t>
                  </w:r>
                  <w:r w:rsidRPr="00E55BCE">
                    <w:rPr>
                      <w:rFonts w:ascii="Arial" w:eastAsia="宋体" w:hAnsi="Arial" w:cs="Arial"/>
                      <w:color w:val="333333"/>
                      <w:kern w:val="0"/>
                      <w:sz w:val="24"/>
                      <w:szCs w:val="24"/>
                    </w:rPr>
                    <w:t>所表现那样，自左侧扬声器发出的声波经右侧的墙体反射后与继续从扬声器发出的其他声波碰撞。</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房间尺寸和声音的波长</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频率</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决定着空气中反射波和原始波在空气压力作用下的增加或折减的程度。更糟糕的是在房间的不同位置频率反应也不相同，一些频率会得到提高另外一些会得到衰减，当声波</w:t>
                  </w:r>
                  <w:r w:rsidRPr="00E55BCE">
                    <w:rPr>
                      <w:rFonts w:ascii="Arial" w:eastAsia="宋体" w:hAnsi="Arial" w:cs="Arial"/>
                      <w:color w:val="333333"/>
                      <w:kern w:val="0"/>
                      <w:sz w:val="24"/>
                      <w:szCs w:val="24"/>
                    </w:rPr>
                    <w:lastRenderedPageBreak/>
                    <w:t>合并时正好同步那么声波就会加强提高差不多</w:t>
                  </w:r>
                  <w:r w:rsidRPr="00E55BCE">
                    <w:rPr>
                      <w:rFonts w:ascii="Arial" w:eastAsia="宋体" w:hAnsi="Arial" w:cs="Arial"/>
                      <w:color w:val="333333"/>
                      <w:kern w:val="0"/>
                      <w:sz w:val="24"/>
                      <w:szCs w:val="24"/>
                    </w:rPr>
                    <w:t>6db</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但是当声波不能协同性地联合时，衰减是非常严重的，在未经过声学处理的房屋中衰减的程度一般是</w:t>
                  </w:r>
                  <w:r w:rsidRPr="00E55BCE">
                    <w:rPr>
                      <w:rFonts w:ascii="Arial" w:eastAsia="宋体" w:hAnsi="Arial" w:cs="Arial"/>
                      <w:color w:val="333333"/>
                      <w:kern w:val="0"/>
                      <w:sz w:val="24"/>
                      <w:szCs w:val="24"/>
                    </w:rPr>
                    <w:t>25db</w:t>
                  </w:r>
                  <w:r w:rsidRPr="00E55BCE">
                    <w:rPr>
                      <w:rFonts w:ascii="Arial" w:eastAsia="宋体" w:hAnsi="Arial" w:cs="Arial"/>
                      <w:color w:val="333333"/>
                      <w:kern w:val="0"/>
                      <w:sz w:val="24"/>
                      <w:szCs w:val="24"/>
                    </w:rPr>
                    <w:t>或者更多。这种衰减在一些频率和区位是很常见的情况。而且，大多数房间在整个低音范围都可能会产生增加和衰减现象而不仅仅只有一两频率。</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图</w:t>
                  </w:r>
                  <w:r w:rsidRPr="00E55BCE">
                    <w:rPr>
                      <w:rFonts w:ascii="Arial" w:eastAsia="宋体" w:hAnsi="Arial" w:cs="Arial"/>
                      <w:color w:val="333333"/>
                      <w:kern w:val="0"/>
                      <w:sz w:val="24"/>
                      <w:szCs w:val="24"/>
                    </w:rPr>
                    <w:t>2</w:t>
                  </w:r>
                  <w:r w:rsidRPr="00E55BCE">
                    <w:rPr>
                      <w:rFonts w:ascii="Arial" w:eastAsia="宋体" w:hAnsi="Arial" w:cs="Arial"/>
                      <w:color w:val="333333"/>
                      <w:kern w:val="0"/>
                      <w:sz w:val="24"/>
                      <w:szCs w:val="24"/>
                    </w:rPr>
                    <w:t>表现的是在一间</w:t>
                  </w:r>
                  <w:r w:rsidRPr="00E55BCE">
                    <w:rPr>
                      <w:rFonts w:ascii="Arial" w:eastAsia="宋体" w:hAnsi="Arial" w:cs="Arial"/>
                      <w:color w:val="333333"/>
                      <w:kern w:val="0"/>
                      <w:sz w:val="24"/>
                      <w:szCs w:val="24"/>
                    </w:rPr>
                    <w:t>3.3</w:t>
                  </w:r>
                  <w:r w:rsidRPr="00E55BCE">
                    <w:rPr>
                      <w:rFonts w:ascii="Arial" w:eastAsia="宋体" w:hAnsi="Arial" w:cs="Arial"/>
                      <w:color w:val="333333"/>
                      <w:kern w:val="0"/>
                      <w:sz w:val="24"/>
                      <w:szCs w:val="24"/>
                    </w:rPr>
                    <w:t>米宽</w:t>
                  </w:r>
                  <w:r w:rsidRPr="00E55BCE">
                    <w:rPr>
                      <w:rFonts w:ascii="Arial" w:eastAsia="宋体" w:hAnsi="Arial" w:cs="Arial"/>
                      <w:color w:val="333333"/>
                      <w:kern w:val="0"/>
                      <w:sz w:val="24"/>
                      <w:szCs w:val="24"/>
                    </w:rPr>
                    <w:t>5</w:t>
                  </w:r>
                  <w:r w:rsidRPr="00E55BCE">
                    <w:rPr>
                      <w:rFonts w:ascii="Arial" w:eastAsia="宋体" w:hAnsi="Arial" w:cs="Arial"/>
                      <w:color w:val="333333"/>
                      <w:kern w:val="0"/>
                      <w:sz w:val="24"/>
                      <w:szCs w:val="24"/>
                    </w:rPr>
                    <w:t>米长的未经处理房间内声频反应记录，我们仅在一个八度内就发现了大量的起伏变化。</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Pr>
                      <w:rFonts w:ascii="Arial" w:eastAsia="宋体" w:hAnsi="Arial" w:cs="Arial"/>
                      <w:noProof/>
                      <w:color w:val="333333"/>
                      <w:kern w:val="0"/>
                      <w:sz w:val="24"/>
                      <w:szCs w:val="24"/>
                    </w:rPr>
                    <w:drawing>
                      <wp:inline distT="0" distB="0" distL="0" distR="0">
                        <wp:extent cx="4857750" cy="2971800"/>
                        <wp:effectExtent l="19050" t="0" r="0" b="0"/>
                        <wp:docPr id="36" name="图片 36"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图片点击可在新窗口打开查看"/>
                                <pic:cNvPicPr>
                                  <a:picLocks noChangeAspect="1" noChangeArrowheads="1"/>
                                </pic:cNvPicPr>
                              </pic:nvPicPr>
                              <pic:blipFill>
                                <a:blip r:embed="rId21"/>
                                <a:srcRect/>
                                <a:stretch>
                                  <a:fillRect/>
                                </a:stretch>
                              </pic:blipFill>
                              <pic:spPr bwMode="auto">
                                <a:xfrm>
                                  <a:off x="0" y="0"/>
                                  <a:ext cx="4857750" cy="2971800"/>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图</w:t>
                  </w:r>
                  <w:r w:rsidRPr="00E55BCE">
                    <w:rPr>
                      <w:rFonts w:ascii="Arial" w:eastAsia="宋体" w:hAnsi="Arial" w:cs="Arial"/>
                      <w:color w:val="333333"/>
                      <w:kern w:val="0"/>
                      <w:sz w:val="24"/>
                      <w:szCs w:val="24"/>
                    </w:rPr>
                    <w:t>2</w:t>
                  </w:r>
                  <w:r w:rsidRPr="00E55BCE">
                    <w:rPr>
                      <w:rFonts w:ascii="Arial" w:eastAsia="宋体" w:hAnsi="Arial" w:cs="Arial"/>
                      <w:color w:val="333333"/>
                      <w:kern w:val="0"/>
                      <w:sz w:val="24"/>
                      <w:szCs w:val="24"/>
                    </w:rPr>
                    <w:t>：典型的未经处理小房间内的频率衰减、递增图。</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在空气中声波的碰撞和迭加作用我们称之为</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声波干扰</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所有的房屋在低频时都会发生这种效应，与房间的尺寸大小无关，大小房间不同的只是在什么位置发生而已。除了声学上的梳状滤波外声波增强减弱的原理是相同的。</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xml:space="preserve">       </w:t>
                  </w:r>
                  <w:r w:rsidRPr="00E55BCE">
                    <w:rPr>
                      <w:rFonts w:ascii="Arial" w:eastAsia="宋体" w:hAnsi="Arial" w:cs="Arial"/>
                      <w:color w:val="333333"/>
                      <w:kern w:val="0"/>
                      <w:sz w:val="24"/>
                      <w:szCs w:val="24"/>
                    </w:rPr>
                    <w:t>克服或者尽量减少这种由于声波反射的作用引起的声波干扰作用的根本法办法就是减少或者避免声波的反射。这就需要我们设法将低频声波吸收到房间的角落、墙壁和其他界面里，使声波无法再次反射回房间当中，所以我们把这种吸收低频声波得装置称作</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低频陷阱</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。尽管这听起来是违反我们的直觉的</w:t>
                  </w:r>
                  <w:r w:rsidRPr="00E55BCE">
                    <w:rPr>
                      <w:rFonts w:ascii="Arial" w:eastAsia="宋体" w:hAnsi="Arial" w:cs="Arial"/>
                      <w:color w:val="333333"/>
                      <w:kern w:val="0"/>
                      <w:sz w:val="24"/>
                      <w:szCs w:val="24"/>
                    </w:rPr>
                    <w:lastRenderedPageBreak/>
                    <w:t>（在室内增加</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低频陷阱</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往往会增加扩音器或乐器的低音体量感），声波反射减少后最显著的效果是：随着低音等级的提高低频反应就越加的统一</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低音陷阱因为相同的理由在录音工作室和听音房中里也是非常有用的，把传到麦克风中的乐器声音变得平和</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在大的录音室中</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减少低频率回振和衰退时间来改善声学条件从而使音乐听起来更加得清楚。</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xml:space="preserve">       </w:t>
                  </w:r>
                  <w:r w:rsidRPr="00E55BCE">
                    <w:rPr>
                      <w:rFonts w:ascii="Arial" w:eastAsia="宋体" w:hAnsi="Arial" w:cs="Arial"/>
                      <w:color w:val="333333"/>
                      <w:kern w:val="0"/>
                      <w:sz w:val="24"/>
                      <w:szCs w:val="24"/>
                    </w:rPr>
                    <w:t>驻波和声波的相互干扰会让我们的唱片在不同的房间里的声音听起来非常的不同（当然，不同的音箱震动也是一个因素），设有会让我们根本就不知道这张唱片的原来的声音是什么，也就无从谈起</w:t>
                  </w:r>
                  <w:r w:rsidRPr="00E55BCE">
                    <w:rPr>
                      <w:rFonts w:ascii="Arial" w:eastAsia="宋体" w:hAnsi="Arial" w:cs="Arial"/>
                      <w:color w:val="333333"/>
                      <w:kern w:val="0"/>
                      <w:sz w:val="24"/>
                      <w:szCs w:val="24"/>
                    </w:rPr>
                    <w:t>hi—end</w:t>
                  </w:r>
                  <w:r w:rsidRPr="00E55BCE">
                    <w:rPr>
                      <w:rFonts w:ascii="Arial" w:eastAsia="宋体" w:hAnsi="Arial" w:cs="Arial"/>
                      <w:color w:val="333333"/>
                      <w:kern w:val="0"/>
                      <w:sz w:val="24"/>
                      <w:szCs w:val="24"/>
                    </w:rPr>
                    <w:t>了</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许多人错误地认为接近使用近场</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就不需要做任何声学处理了，实际上</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甚至以小型扬声器小声的播放柔和的音乐</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声波的相互干扰仍然会引起驻波。</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虽然当距扬声器更近的时候，较高的频率反射和共振会相应地减少一部分，但是由低频率反射所引起的频率改变依然无法去除。</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同样地</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在未经声学处理的房间内增加一个低音炮也不能改变恶劣声学条件的影响。低音炮可以用于对低音喇叭的补偿，但是它却不解决由声波干扰所引起的不规则回应的问题。事实上，低音炮经常会使事情变得更糟，因为它可能会把真正的问题隐蔽起来。</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一个通常的误解是利用均衡器可以抑制不利的声学条件带来的问题，但是，因为房间中每个位置的声波回应都不相同</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所以不会存在某没一个均衡曲线能给我们带来一个平坦的回应。</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一个很小距离，频率回应可就会有非常大的不同，即使你仅打算修正听音位的回应效果</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仍就会有较大的问题需要解决</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抑止声波作用基本上是不可能的。如果声波的相互干扰引起了</w:t>
                  </w:r>
                  <w:r w:rsidRPr="00E55BCE">
                    <w:rPr>
                      <w:rFonts w:ascii="Arial" w:eastAsia="宋体" w:hAnsi="Arial" w:cs="Arial"/>
                      <w:color w:val="333333"/>
                      <w:kern w:val="0"/>
                      <w:sz w:val="24"/>
                      <w:szCs w:val="24"/>
                    </w:rPr>
                    <w:t>60hz</w:t>
                  </w:r>
                  <w:r w:rsidRPr="00E55BCE">
                    <w:rPr>
                      <w:rFonts w:ascii="Arial" w:eastAsia="宋体" w:hAnsi="Arial" w:cs="Arial"/>
                      <w:color w:val="333333"/>
                      <w:kern w:val="0"/>
                      <w:sz w:val="24"/>
                      <w:szCs w:val="24"/>
                    </w:rPr>
                    <w:t>的</w:t>
                  </w:r>
                  <w:r w:rsidRPr="00E55BCE">
                    <w:rPr>
                      <w:rFonts w:ascii="Arial" w:eastAsia="宋体" w:hAnsi="Arial" w:cs="Arial"/>
                      <w:color w:val="333333"/>
                      <w:kern w:val="0"/>
                      <w:sz w:val="24"/>
                      <w:szCs w:val="24"/>
                    </w:rPr>
                    <w:t xml:space="preserve"> 25 db</w:t>
                  </w:r>
                  <w:r w:rsidRPr="00E55BCE">
                    <w:rPr>
                      <w:rFonts w:ascii="Arial" w:eastAsia="宋体" w:hAnsi="Arial" w:cs="Arial"/>
                      <w:color w:val="333333"/>
                      <w:kern w:val="0"/>
                      <w:sz w:val="24"/>
                      <w:szCs w:val="24"/>
                    </w:rPr>
                    <w:t>折减</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用均衡器去做补偿的话，那么要保证相同的体量感将会减少可得的音量，如果这么做的话会使低频失真现象更加严重。</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而且在其他的房间</w:t>
                  </w:r>
                  <w:r w:rsidRPr="00E55BCE">
                    <w:rPr>
                      <w:rFonts w:ascii="Arial" w:eastAsia="宋体" w:hAnsi="Arial" w:cs="Arial"/>
                      <w:color w:val="333333"/>
                      <w:kern w:val="0"/>
                      <w:sz w:val="24"/>
                      <w:szCs w:val="24"/>
                    </w:rPr>
                    <w:t xml:space="preserve"> 60</w:t>
                  </w:r>
                  <w:r w:rsidRPr="00E55BCE">
                    <w:rPr>
                      <w:rFonts w:ascii="Arial" w:eastAsia="宋体" w:hAnsi="Arial" w:cs="Arial"/>
                      <w:color w:val="333333"/>
                      <w:kern w:val="0"/>
                      <w:sz w:val="24"/>
                      <w:szCs w:val="24"/>
                    </w:rPr>
                    <w:t>赫兹已经显得太大声了，应用均衡器的话将会使问题变成更坏。</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lastRenderedPageBreak/>
                    <w:t>     </w:t>
                  </w:r>
                  <w:r w:rsidRPr="00E55BCE">
                    <w:rPr>
                      <w:rFonts w:ascii="Arial" w:eastAsia="宋体" w:hAnsi="Arial" w:cs="Arial"/>
                      <w:color w:val="333333"/>
                      <w:kern w:val="0"/>
                      <w:sz w:val="24"/>
                      <w:szCs w:val="24"/>
                    </w:rPr>
                    <w:t>然而另外的一个通常的误解是小的房间不能够再生很低的低频，因此，他们根本不需要处理。</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一个流行的</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但是不正确的</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理论是认为很低的低频需要在小空间中去</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扩展</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因为他们从来未在小空间内见到极低的低频。事实上任何的房间都能够再生非常低的频率</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就象声波反射那样不可避免，</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当空间内设置了低音陷阱后，常常会采用较少的低频反射区而代之的是用墙壁或者是天花板把它们吸收。这样做的目的在于它的效果使得墙壁好像不在那里似的（或者好像墙壁非常远）。由于很大距离的作用使声波逐渐衰减从而不足以引起干扰。</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xml:space="preserve">       </w:t>
                  </w:r>
                  <w:r w:rsidRPr="00E55BCE">
                    <w:rPr>
                      <w:rFonts w:ascii="Arial" w:eastAsia="宋体" w:hAnsi="Arial" w:cs="Arial"/>
                      <w:color w:val="333333"/>
                      <w:kern w:val="0"/>
                      <w:sz w:val="24"/>
                      <w:szCs w:val="24"/>
                    </w:rPr>
                    <w:t>注意：驻波和声波的相互干扰在比较高的频率一样会发生</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像竖笛或笛子的声音。</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你能很容易地藉由扬声器发出的正弦波</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声音不要太大</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听到效果并确定问题的频率和位置，这也是一个好方法去评估低音陷阱起到的作用。如果你手头有</w:t>
                  </w:r>
                  <w:r w:rsidRPr="00E55BCE">
                    <w:rPr>
                      <w:rFonts w:ascii="Arial" w:eastAsia="宋体" w:hAnsi="Arial" w:cs="Arial"/>
                      <w:color w:val="333333"/>
                      <w:kern w:val="0"/>
                      <w:sz w:val="24"/>
                      <w:szCs w:val="24"/>
                    </w:rPr>
                    <w:t xml:space="preserve">SoundForge </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 xml:space="preserve"> WaveLab</w:t>
                  </w:r>
                  <w:r w:rsidRPr="00E55BCE">
                    <w:rPr>
                      <w:rFonts w:ascii="Arial" w:eastAsia="宋体" w:hAnsi="Arial" w:cs="Arial"/>
                      <w:color w:val="333333"/>
                      <w:kern w:val="0"/>
                      <w:sz w:val="24"/>
                      <w:szCs w:val="24"/>
                    </w:rPr>
                    <w:t>等工作室的编辑程序，制作用来测试不同低频的正弦也是很简单，包含各种音调和噪声的测音</w:t>
                  </w:r>
                  <w:r w:rsidRPr="00E55BCE">
                    <w:rPr>
                      <w:rFonts w:ascii="Arial" w:eastAsia="宋体" w:hAnsi="Arial" w:cs="Arial"/>
                      <w:color w:val="333333"/>
                      <w:kern w:val="0"/>
                      <w:sz w:val="24"/>
                      <w:szCs w:val="24"/>
                    </w:rPr>
                    <w:t>cd</w:t>
                  </w:r>
                  <w:r w:rsidRPr="00E55BCE">
                    <w:rPr>
                      <w:rFonts w:ascii="Arial" w:eastAsia="宋体" w:hAnsi="Arial" w:cs="Arial"/>
                      <w:color w:val="333333"/>
                      <w:kern w:val="0"/>
                      <w:sz w:val="24"/>
                      <w:szCs w:val="24"/>
                    </w:rPr>
                    <w:t>也是很容易找到的。为了测试低频问题的严重程度</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用系统播放不同的正弦波</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然后慢慢地在房间里走动。</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它将会在哪一个频率非常明显的峰值变化</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那么那个频率就是伤害最大的。我建议用</w:t>
                  </w:r>
                  <w:r w:rsidRPr="00E55BCE">
                    <w:rPr>
                      <w:rFonts w:ascii="Arial" w:eastAsia="宋体" w:hAnsi="Arial" w:cs="Arial"/>
                      <w:color w:val="333333"/>
                      <w:kern w:val="0"/>
                      <w:sz w:val="24"/>
                      <w:szCs w:val="24"/>
                    </w:rPr>
                    <w:t xml:space="preserve"> 60</w:t>
                  </w:r>
                  <w:r w:rsidRPr="00E55BCE">
                    <w:rPr>
                      <w:rFonts w:ascii="Arial" w:eastAsia="宋体" w:hAnsi="Arial" w:cs="Arial"/>
                      <w:color w:val="333333"/>
                      <w:kern w:val="0"/>
                      <w:sz w:val="24"/>
                      <w:szCs w:val="24"/>
                    </w:rPr>
                    <w:t>赫兹，</w:t>
                  </w:r>
                  <w:r w:rsidRPr="00E55BCE">
                    <w:rPr>
                      <w:rFonts w:ascii="Arial" w:eastAsia="宋体" w:hAnsi="Arial" w:cs="Arial"/>
                      <w:color w:val="333333"/>
                      <w:kern w:val="0"/>
                      <w:sz w:val="24"/>
                      <w:szCs w:val="24"/>
                    </w:rPr>
                    <w:t xml:space="preserve"> 80</w:t>
                  </w:r>
                  <w:r w:rsidRPr="00E55BCE">
                    <w:rPr>
                      <w:rFonts w:ascii="Arial" w:eastAsia="宋体" w:hAnsi="Arial" w:cs="Arial"/>
                      <w:color w:val="333333"/>
                      <w:kern w:val="0"/>
                      <w:sz w:val="24"/>
                      <w:szCs w:val="24"/>
                    </w:rPr>
                    <w:t>赫兹，</w:t>
                  </w:r>
                  <w:r w:rsidRPr="00E55BCE">
                    <w:rPr>
                      <w:rFonts w:ascii="Arial" w:eastAsia="宋体" w:hAnsi="Arial" w:cs="Arial"/>
                      <w:color w:val="333333"/>
                      <w:kern w:val="0"/>
                      <w:sz w:val="24"/>
                      <w:szCs w:val="24"/>
                    </w:rPr>
                    <w:t xml:space="preserve"> 100</w:t>
                  </w:r>
                  <w:r w:rsidRPr="00E55BCE">
                    <w:rPr>
                      <w:rFonts w:ascii="Arial" w:eastAsia="宋体" w:hAnsi="Arial" w:cs="Arial"/>
                      <w:color w:val="333333"/>
                      <w:kern w:val="0"/>
                      <w:sz w:val="24"/>
                      <w:szCs w:val="24"/>
                    </w:rPr>
                    <w:t>赫兹进行测试</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再高点用</w:t>
                  </w:r>
                  <w:r w:rsidRPr="00E55BCE">
                    <w:rPr>
                      <w:rFonts w:ascii="Arial" w:eastAsia="宋体" w:hAnsi="Arial" w:cs="Arial"/>
                      <w:color w:val="333333"/>
                      <w:kern w:val="0"/>
                      <w:sz w:val="24"/>
                      <w:szCs w:val="24"/>
                    </w:rPr>
                    <w:t>200-300</w:t>
                  </w:r>
                  <w:r w:rsidRPr="00E55BCE">
                    <w:rPr>
                      <w:rFonts w:ascii="Arial" w:eastAsia="宋体" w:hAnsi="Arial" w:cs="Arial"/>
                      <w:color w:val="333333"/>
                      <w:kern w:val="0"/>
                      <w:sz w:val="24"/>
                      <w:szCs w:val="24"/>
                    </w:rPr>
                    <w:t>赫兹也行。</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低频陷阱除了有平抑低频回应的的作用外还具有另外一个重要的功能：减少模式混响（模式混响是由于个别低音音符持续时间过长引起的）对声音透明度的影响。下面的图表现的是我在</w:t>
                  </w:r>
                  <w:r w:rsidRPr="00E55BCE">
                    <w:rPr>
                      <w:rFonts w:ascii="Arial" w:eastAsia="宋体" w:hAnsi="Arial" w:cs="Arial"/>
                      <w:color w:val="333333"/>
                      <w:kern w:val="0"/>
                      <w:sz w:val="24"/>
                      <w:szCs w:val="24"/>
                    </w:rPr>
                    <w:t>5*3.6*2.5</w:t>
                  </w:r>
                  <w:r w:rsidRPr="00E55BCE">
                    <w:rPr>
                      <w:rFonts w:ascii="Arial" w:eastAsia="宋体" w:hAnsi="Arial" w:cs="Arial"/>
                      <w:color w:val="333333"/>
                      <w:kern w:val="0"/>
                      <w:sz w:val="24"/>
                      <w:szCs w:val="24"/>
                    </w:rPr>
                    <w:t>米的房间中得到的</w:t>
                  </w:r>
                  <w:r w:rsidRPr="00E55BCE">
                    <w:rPr>
                      <w:rFonts w:ascii="Arial" w:eastAsia="宋体" w:hAnsi="Arial" w:cs="Arial"/>
                      <w:color w:val="333333"/>
                      <w:kern w:val="0"/>
                      <w:sz w:val="24"/>
                      <w:szCs w:val="24"/>
                    </w:rPr>
                    <w:t>ETF3D“</w:t>
                  </w:r>
                  <w:r w:rsidRPr="00E55BCE">
                    <w:rPr>
                      <w:rFonts w:ascii="Arial" w:eastAsia="宋体" w:hAnsi="Arial" w:cs="Arial"/>
                      <w:color w:val="333333"/>
                      <w:kern w:val="0"/>
                      <w:sz w:val="24"/>
                      <w:szCs w:val="24"/>
                    </w:rPr>
                    <w:t>瀑布</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图，图表显示的不仅仅是低频的回应（后墙产生的）也反映了房间模式的频率宽度和衰退时间。当我们增加了低频陷阱后发现</w:t>
                  </w:r>
                  <w:r w:rsidRPr="00E55BCE">
                    <w:rPr>
                      <w:rFonts w:ascii="Arial" w:eastAsia="宋体" w:hAnsi="Arial" w:cs="Arial"/>
                      <w:color w:val="333333"/>
                      <w:kern w:val="0"/>
                      <w:sz w:val="24"/>
                      <w:szCs w:val="24"/>
                    </w:rPr>
                    <w:t>Q</w:t>
                  </w:r>
                  <w:r w:rsidRPr="00E55BCE">
                    <w:rPr>
                      <w:rFonts w:ascii="Arial" w:eastAsia="宋体" w:hAnsi="Arial" w:cs="Arial"/>
                      <w:color w:val="333333"/>
                      <w:kern w:val="0"/>
                      <w:sz w:val="24"/>
                      <w:szCs w:val="24"/>
                    </w:rPr>
                    <w:t>型波峰明显降低并且衰退时间也明显减少。当模式频率宽度变得更宽时个别低音音符的变化明显比突出。</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另一个变化是回响时间的大量减少</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没有低音陷阱的情况下</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一些低音音符的响动时间大约是</w:t>
                  </w:r>
                  <w:r w:rsidRPr="00E55BCE">
                    <w:rPr>
                      <w:rFonts w:ascii="Arial" w:eastAsia="宋体" w:hAnsi="Arial" w:cs="Arial"/>
                      <w:color w:val="333333"/>
                      <w:kern w:val="0"/>
                      <w:sz w:val="24"/>
                      <w:szCs w:val="24"/>
                    </w:rPr>
                    <w:t>1/3</w:t>
                  </w:r>
                  <w:r w:rsidRPr="00E55BCE">
                    <w:rPr>
                      <w:rFonts w:ascii="Arial" w:eastAsia="宋体" w:hAnsi="Arial" w:cs="Arial"/>
                      <w:color w:val="333333"/>
                      <w:kern w:val="0"/>
                      <w:sz w:val="24"/>
                      <w:szCs w:val="24"/>
                    </w:rPr>
                    <w:t>秒，因此会使后来低音音符与其混杂。在增加低音陷阱之后响动时间至少会减少一半或者更多</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除了大房间中大约</w:t>
                  </w:r>
                  <w:r w:rsidRPr="00E55BCE">
                    <w:rPr>
                      <w:rFonts w:ascii="Arial" w:eastAsia="宋体" w:hAnsi="Arial" w:cs="Arial"/>
                      <w:color w:val="333333"/>
                      <w:kern w:val="0"/>
                      <w:sz w:val="24"/>
                      <w:szCs w:val="24"/>
                    </w:rPr>
                    <w:t xml:space="preserve"> 35</w:t>
                  </w:r>
                  <w:r w:rsidRPr="00E55BCE">
                    <w:rPr>
                      <w:rFonts w:ascii="Arial" w:eastAsia="宋体" w:hAnsi="Arial" w:cs="Arial"/>
                      <w:color w:val="333333"/>
                      <w:kern w:val="0"/>
                      <w:sz w:val="24"/>
                      <w:szCs w:val="24"/>
                    </w:rPr>
                    <w:t>个赫兹的最</w:t>
                  </w:r>
                  <w:r w:rsidRPr="00E55BCE">
                    <w:rPr>
                      <w:rFonts w:ascii="Arial" w:eastAsia="宋体" w:hAnsi="Arial" w:cs="Arial"/>
                      <w:color w:val="333333"/>
                      <w:kern w:val="0"/>
                      <w:sz w:val="24"/>
                      <w:szCs w:val="24"/>
                    </w:rPr>
                    <w:lastRenderedPageBreak/>
                    <w:t>低的模［式］外。</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但即使在</w:t>
                  </w:r>
                  <w:r w:rsidRPr="00E55BCE">
                    <w:rPr>
                      <w:rFonts w:ascii="Arial" w:eastAsia="宋体" w:hAnsi="Arial" w:cs="Arial"/>
                      <w:color w:val="333333"/>
                      <w:kern w:val="0"/>
                      <w:sz w:val="24"/>
                      <w:szCs w:val="24"/>
                    </w:rPr>
                    <w:t xml:space="preserve"> 35</w:t>
                  </w:r>
                  <w:r w:rsidRPr="00E55BCE">
                    <w:rPr>
                      <w:rFonts w:ascii="Arial" w:eastAsia="宋体" w:hAnsi="Arial" w:cs="Arial"/>
                      <w:color w:val="333333"/>
                      <w:kern w:val="0"/>
                      <w:sz w:val="24"/>
                      <w:szCs w:val="24"/>
                    </w:rPr>
                    <w:t>个赫兹（已经很低了）</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低音的衰退时间也会少量的减少。</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Pr>
                      <w:rFonts w:ascii="Arial" w:eastAsia="宋体" w:hAnsi="Arial" w:cs="Arial"/>
                      <w:noProof/>
                      <w:color w:val="333333"/>
                      <w:kern w:val="0"/>
                      <w:sz w:val="24"/>
                      <w:szCs w:val="24"/>
                    </w:rPr>
                    <w:lastRenderedPageBreak/>
                    <w:drawing>
                      <wp:inline distT="0" distB="0" distL="0" distR="0">
                        <wp:extent cx="5276850" cy="7572375"/>
                        <wp:effectExtent l="19050" t="0" r="0" b="0"/>
                        <wp:docPr id="37" name="图片 37"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图片点击可在新窗口打开查看"/>
                                <pic:cNvPicPr>
                                  <a:picLocks noChangeAspect="1" noChangeArrowheads="1"/>
                                </pic:cNvPicPr>
                              </pic:nvPicPr>
                              <pic:blipFill>
                                <a:blip r:embed="rId22"/>
                                <a:srcRect/>
                                <a:stretch>
                                  <a:fillRect/>
                                </a:stretch>
                              </pic:blipFill>
                              <pic:spPr bwMode="auto">
                                <a:xfrm>
                                  <a:off x="0" y="0"/>
                                  <a:ext cx="5276850" cy="7572375"/>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lastRenderedPageBreak/>
                    <w:t xml:space="preserve">       </w:t>
                  </w:r>
                  <w:r w:rsidRPr="00E55BCE">
                    <w:rPr>
                      <w:rFonts w:ascii="Arial" w:eastAsia="宋体" w:hAnsi="Arial" w:cs="Arial"/>
                      <w:b/>
                      <w:bCs/>
                      <w:color w:val="333333"/>
                      <w:kern w:val="0"/>
                      <w:sz w:val="24"/>
                      <w:szCs w:val="24"/>
                    </w:rPr>
                    <w:t>总体来说，</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t>大多数的房间需要多设低频陷阱的，当然必须使它正好合适并且价格可以接受。</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t>当然，太多的设置引中、高的频率的不饱满也是可能的，最好的办法是不进行过多的低频吸收。</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t>低音陷阱的效力和房间的表面被处理的大小有直接关系（包括墙壁，地板和天花板）。</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t>如果能发明出神奇的声音</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吸尘器</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会是很棒的，但是</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t>唉</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！物理法则不那样可不是那样的。</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t>我建议发烧友们（非发烧友参考）在房间内的所有墙角放置低频陷阱，为了达到更进一步的效果可以在墙壁上和天花板上选择性的设置。</w:t>
                  </w:r>
                  <w:r w:rsidRPr="00E55BCE">
                    <w:rPr>
                      <w:rFonts w:ascii="Arial" w:eastAsia="宋体" w:hAnsi="Arial" w:cs="Arial"/>
                      <w:b/>
                      <w:bCs/>
                      <w:color w:val="333333"/>
                      <w:kern w:val="0"/>
                      <w:sz w:val="24"/>
                      <w:szCs w:val="24"/>
                    </w:rPr>
                    <w:t xml:space="preserve">  </w:t>
                  </w:r>
                </w:p>
                <w:p w:rsidR="00E55BCE" w:rsidRPr="00E55BCE" w:rsidRDefault="00E55BCE" w:rsidP="00E55BCE">
                  <w:pPr>
                    <w:widowControl/>
                    <w:wordWrap w:val="0"/>
                    <w:spacing w:line="360" w:lineRule="auto"/>
                    <w:ind w:firstLine="180"/>
                    <w:jc w:val="left"/>
                    <w:rPr>
                      <w:rFonts w:ascii="Arial" w:eastAsia="宋体" w:hAnsi="Arial" w:cs="Arial"/>
                      <w:color w:val="333333"/>
                      <w:kern w:val="0"/>
                      <w:sz w:val="24"/>
                      <w:szCs w:val="24"/>
                    </w:rPr>
                  </w:pPr>
                  <w:r w:rsidRPr="00E55BCE">
                    <w:rPr>
                      <w:rFonts w:ascii="Arial" w:eastAsia="宋体" w:hAnsi="Arial" w:cs="Arial"/>
                      <w:color w:val="333333"/>
                      <w:kern w:val="0"/>
                      <w:sz w:val="24"/>
                      <w:szCs w:val="24"/>
                    </w:rPr>
                    <w:t> </w:t>
                  </w:r>
                </w:p>
              </w:tc>
            </w:tr>
          </w:tbl>
          <w:p w:rsidR="00E55BCE" w:rsidRPr="00E55BCE" w:rsidRDefault="00E55BCE" w:rsidP="00E55BCE">
            <w:pPr>
              <w:widowControl/>
              <w:wordWrap w:val="0"/>
              <w:spacing w:after="75" w:line="288" w:lineRule="auto"/>
              <w:jc w:val="left"/>
              <w:rPr>
                <w:rFonts w:ascii="verdana,ˎ̥" w:eastAsia="宋体" w:hAnsi="verdana,ˎ̥" w:cs="Arial" w:hint="eastAsia"/>
                <w:color w:val="333333"/>
                <w:kern w:val="0"/>
                <w:sz w:val="11"/>
                <w:szCs w:val="11"/>
              </w:rPr>
            </w:pPr>
          </w:p>
        </w:tc>
      </w:tr>
      <w:tr w:rsidR="00E55BCE" w:rsidRPr="00E55BCE" w:rsidTr="00E55BCE">
        <w:trPr>
          <w:tblCellSpacing w:w="0" w:type="dxa"/>
        </w:trPr>
        <w:tc>
          <w:tcPr>
            <w:tcW w:w="0" w:type="auto"/>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0" w:type="auto"/>
            <w:tcMar>
              <w:top w:w="38" w:type="dxa"/>
              <w:left w:w="113" w:type="dxa"/>
              <w:bottom w:w="38" w:type="dxa"/>
              <w:right w:w="113"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E55BCE">
        <w:trPr>
          <w:trHeight w:val="195"/>
          <w:tblCellSpacing w:w="0" w:type="dxa"/>
        </w:trPr>
        <w:tc>
          <w:tcPr>
            <w:tcW w:w="0" w:type="auto"/>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0" w:type="auto"/>
            <w:tcBorders>
              <w:top w:val="single" w:sz="2" w:space="0" w:color="BDD0EE"/>
            </w:tcBorders>
            <w:tcMar>
              <w:top w:w="15" w:type="dxa"/>
              <w:left w:w="75" w:type="dxa"/>
              <w:bottom w:w="15" w:type="dxa"/>
              <w:right w:w="75" w:type="dxa"/>
            </w:tcMar>
            <w:vAlign w:val="center"/>
            <w:hideMark/>
          </w:tcPr>
          <w:p w:rsidR="00E55BCE" w:rsidRPr="00E55BCE" w:rsidRDefault="00027D85" w:rsidP="00E55BCE">
            <w:pPr>
              <w:widowControl/>
              <w:wordWrap w:val="0"/>
              <w:spacing w:after="75" w:line="165" w:lineRule="atLeast"/>
              <w:jc w:val="right"/>
              <w:rPr>
                <w:rFonts w:ascii="宋体" w:eastAsia="宋体" w:hAnsi="宋体" w:cs="宋体"/>
                <w:kern w:val="0"/>
                <w:sz w:val="24"/>
                <w:szCs w:val="24"/>
              </w:rPr>
            </w:pPr>
            <w:hyperlink r:id="rId23" w:tooltip="强烈支持此楼观点，顶！" w:history="1">
              <w:r w:rsidR="00E55BCE" w:rsidRPr="00E55BCE">
                <w:rPr>
                  <w:rFonts w:ascii="ˎ̥" w:eastAsia="宋体" w:hAnsi="ˎ̥" w:cs="Arial"/>
                  <w:color w:val="000000"/>
                  <w:kern w:val="0"/>
                  <w:sz w:val="9"/>
                  <w:szCs w:val="9"/>
                </w:rPr>
                <w:t>支持</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0000FF"/>
                <w:kern w:val="0"/>
                <w:sz w:val="9"/>
                <w:szCs w:val="9"/>
              </w:rPr>
              <w:t>0</w:t>
            </w:r>
            <w:r w:rsidR="00E55BCE" w:rsidRPr="00E55BCE">
              <w:rPr>
                <w:rFonts w:ascii="ˎ̥" w:eastAsia="宋体" w:hAnsi="ˎ̥" w:cs="Arial"/>
                <w:color w:val="333333"/>
                <w:kern w:val="0"/>
                <w:sz w:val="9"/>
                <w:szCs w:val="9"/>
              </w:rPr>
              <w:t>) </w:t>
            </w:r>
            <w:hyperlink r:id="rId24" w:tooltip="观注一下，顶！" w:history="1">
              <w:r w:rsidR="00E55BCE" w:rsidRPr="00E55BCE">
                <w:rPr>
                  <w:rFonts w:ascii="ˎ̥" w:eastAsia="宋体" w:hAnsi="ˎ̥" w:cs="Arial"/>
                  <w:color w:val="000000"/>
                  <w:kern w:val="0"/>
                  <w:sz w:val="9"/>
                  <w:szCs w:val="9"/>
                </w:rPr>
                <w:t>中立</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008000"/>
                <w:kern w:val="0"/>
                <w:sz w:val="9"/>
                <w:szCs w:val="9"/>
              </w:rPr>
              <w:t>0</w:t>
            </w:r>
            <w:r w:rsidR="00E55BCE" w:rsidRPr="00E55BCE">
              <w:rPr>
                <w:rFonts w:ascii="ˎ̥" w:eastAsia="宋体" w:hAnsi="ˎ̥" w:cs="Arial"/>
                <w:color w:val="333333"/>
                <w:kern w:val="0"/>
                <w:sz w:val="9"/>
                <w:szCs w:val="9"/>
              </w:rPr>
              <w:t>) </w:t>
            </w:r>
            <w:hyperlink r:id="rId25" w:tooltip="坚决不同意此楼观点，反对！" w:history="1">
              <w:r w:rsidR="00E55BCE" w:rsidRPr="00E55BCE">
                <w:rPr>
                  <w:rFonts w:ascii="ˎ̥" w:eastAsia="宋体" w:hAnsi="ˎ̥" w:cs="Arial"/>
                  <w:color w:val="000000"/>
                  <w:kern w:val="0"/>
                  <w:sz w:val="9"/>
                  <w:szCs w:val="9"/>
                </w:rPr>
                <w:t>反对</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FF0000"/>
                <w:kern w:val="0"/>
                <w:sz w:val="9"/>
                <w:szCs w:val="9"/>
              </w:rPr>
              <w:t>0</w:t>
            </w:r>
            <w:r w:rsidR="00E55BCE" w:rsidRPr="00E55BCE">
              <w:rPr>
                <w:rFonts w:ascii="ˎ̥" w:eastAsia="宋体" w:hAnsi="ˎ̥" w:cs="Arial"/>
                <w:color w:val="333333"/>
                <w:kern w:val="0"/>
                <w:sz w:val="9"/>
                <w:szCs w:val="9"/>
              </w:rPr>
              <w:t xml:space="preserve">)  </w:t>
            </w:r>
            <w:hyperlink r:id="rId26" w:history="1">
              <w:r w:rsidR="00E55BCE" w:rsidRPr="00E55BCE">
                <w:rPr>
                  <w:rFonts w:ascii="ˎ̥" w:eastAsia="宋体" w:hAnsi="ˎ̥" w:cs="Arial"/>
                  <w:color w:val="000000"/>
                  <w:kern w:val="0"/>
                  <w:sz w:val="9"/>
                </w:rPr>
                <w:t>单帖管理</w:t>
              </w:r>
            </w:hyperlink>
            <w:r w:rsidR="00E55BCE" w:rsidRPr="00E55BCE">
              <w:rPr>
                <w:rFonts w:ascii="ˎ̥" w:eastAsia="宋体" w:hAnsi="ˎ̥" w:cs="Arial"/>
                <w:color w:val="333333"/>
                <w:kern w:val="0"/>
                <w:sz w:val="9"/>
              </w:rPr>
              <w:t xml:space="preserve"> </w:t>
            </w:r>
          </w:p>
          <w:p w:rsidR="00E55BCE" w:rsidRPr="00E55BCE" w:rsidRDefault="00027D85" w:rsidP="00E55BCE">
            <w:pPr>
              <w:widowControl/>
              <w:shd w:val="clear" w:color="auto" w:fill="FFFFFF"/>
              <w:wordWrap w:val="0"/>
              <w:spacing w:after="75" w:line="165" w:lineRule="atLeast"/>
              <w:jc w:val="right"/>
              <w:rPr>
                <w:rFonts w:ascii="Arial" w:eastAsia="宋体" w:hAnsi="Arial" w:cs="宋体"/>
                <w:vanish/>
                <w:kern w:val="0"/>
                <w:sz w:val="24"/>
                <w:szCs w:val="24"/>
              </w:rPr>
            </w:pPr>
            <w:hyperlink r:id="rId27" w:history="1">
              <w:r w:rsidR="00E55BCE" w:rsidRPr="00E55BCE">
                <w:rPr>
                  <w:rFonts w:ascii="Arial" w:eastAsia="宋体" w:hAnsi="Arial" w:cs="Arial"/>
                  <w:vanish/>
                  <w:color w:val="000000"/>
                  <w:kern w:val="0"/>
                  <w:sz w:val="9"/>
                  <w:szCs w:val="9"/>
                </w:rPr>
                <w:t>举报帖子</w:t>
              </w:r>
            </w:hyperlink>
            <w:r w:rsidR="00E55BCE" w:rsidRPr="00E55BCE">
              <w:rPr>
                <w:rFonts w:ascii="Arial" w:eastAsia="宋体" w:hAnsi="Arial" w:cs="Arial"/>
                <w:vanish/>
                <w:color w:val="333333"/>
                <w:kern w:val="0"/>
                <w:sz w:val="9"/>
                <w:szCs w:val="9"/>
              </w:rPr>
              <w:br/>
            </w:r>
            <w:hyperlink r:id="rId28" w:tooltip="对本帖使用论坛道具" w:history="1">
              <w:r w:rsidR="00E55BCE" w:rsidRPr="00E55BCE">
                <w:rPr>
                  <w:rFonts w:ascii="Arial" w:eastAsia="宋体" w:hAnsi="Arial" w:cs="Arial"/>
                  <w:vanish/>
                  <w:color w:val="000000"/>
                  <w:kern w:val="0"/>
                  <w:sz w:val="9"/>
                  <w:szCs w:val="9"/>
                </w:rPr>
                <w:t>使用道具</w:t>
              </w:r>
            </w:hyperlink>
          </w:p>
          <w:p w:rsidR="00E55BCE" w:rsidRPr="00E55BCE" w:rsidRDefault="00E55BCE" w:rsidP="00E55BCE">
            <w:pPr>
              <w:widowControl/>
              <w:wordWrap w:val="0"/>
              <w:spacing w:after="75" w:line="195" w:lineRule="atLeast"/>
              <w:jc w:val="right"/>
              <w:rPr>
                <w:rFonts w:ascii="ˎ̥" w:eastAsia="宋体" w:hAnsi="ˎ̥" w:cs="Arial" w:hint="eastAsia"/>
                <w:color w:val="333333"/>
                <w:kern w:val="0"/>
                <w:sz w:val="9"/>
                <w:szCs w:val="9"/>
              </w:rPr>
            </w:pPr>
            <w:r w:rsidRPr="00E55BCE">
              <w:rPr>
                <w:rFonts w:ascii="ˎ̥" w:eastAsia="宋体" w:hAnsi="ˎ̥" w:cs="Arial"/>
                <w:color w:val="333333"/>
                <w:kern w:val="0"/>
                <w:sz w:val="9"/>
                <w:szCs w:val="9"/>
              </w:rPr>
              <w:t xml:space="preserve">| </w:t>
            </w:r>
            <w:hyperlink r:id="rId29" w:anchor="editform" w:history="1">
              <w:r w:rsidRPr="00E55BCE">
                <w:rPr>
                  <w:rFonts w:ascii="ˎ̥" w:eastAsia="宋体" w:hAnsi="ˎ̥" w:cs="Arial"/>
                  <w:color w:val="000000"/>
                  <w:kern w:val="0"/>
                  <w:sz w:val="9"/>
                  <w:szCs w:val="9"/>
                </w:rPr>
                <w:t>引用</w:t>
              </w:r>
            </w:hyperlink>
            <w:r w:rsidRPr="00E55BCE">
              <w:rPr>
                <w:rFonts w:ascii="ˎ̥" w:eastAsia="宋体" w:hAnsi="ˎ̥" w:cs="Arial"/>
                <w:color w:val="333333"/>
                <w:kern w:val="0"/>
                <w:sz w:val="9"/>
                <w:szCs w:val="9"/>
              </w:rPr>
              <w:t xml:space="preserve"> | </w:t>
            </w:r>
            <w:hyperlink r:id="rId30" w:tooltip="回复这个贴子" w:history="1">
              <w:r w:rsidRPr="00E55BCE">
                <w:rPr>
                  <w:rFonts w:ascii="ˎ̥" w:eastAsia="宋体" w:hAnsi="ˎ̥" w:cs="Arial"/>
                  <w:color w:val="000000"/>
                  <w:kern w:val="0"/>
                  <w:sz w:val="9"/>
                  <w:szCs w:val="9"/>
                </w:rPr>
                <w:t>回复</w:t>
              </w:r>
            </w:hyperlink>
            <w:r w:rsidRPr="00E55BCE">
              <w:rPr>
                <w:rFonts w:ascii="ˎ̥" w:eastAsia="宋体" w:hAnsi="ˎ̥" w:cs="Arial"/>
                <w:color w:val="333333"/>
                <w:kern w:val="0"/>
                <w:sz w:val="9"/>
                <w:szCs w:val="9"/>
              </w:rPr>
              <w:t xml:space="preserve"> </w:t>
            </w:r>
            <w:r>
              <w:rPr>
                <w:rFonts w:ascii="ˎ̥" w:eastAsia="宋体" w:hAnsi="ˎ̥" w:cs="Arial" w:hint="eastAsia"/>
                <w:noProof/>
                <w:color w:val="000000"/>
                <w:kern w:val="0"/>
                <w:sz w:val="9"/>
                <w:szCs w:val="9"/>
              </w:rPr>
              <w:drawing>
                <wp:inline distT="0" distB="0" distL="0" distR="0">
                  <wp:extent cx="142875" cy="180975"/>
                  <wp:effectExtent l="0" t="0" r="9525" b="0"/>
                  <wp:docPr id="38" name="图片 38" descr="回到顶部">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回到顶部">
                            <a:hlinkClick r:id="rId17"/>
                          </pic:cNvPr>
                          <pic:cNvPicPr>
                            <a:picLocks noChangeAspect="1" noChangeArrowheads="1"/>
                          </pic:cNvPicPr>
                        </pic:nvPicPr>
                        <pic:blipFill>
                          <a:blip r:embed="rId18"/>
                          <a:srcRect/>
                          <a:stretch>
                            <a:fillRect/>
                          </a:stretch>
                        </pic:blipFill>
                        <pic:spPr bwMode="auto">
                          <a:xfrm>
                            <a:off x="0" y="0"/>
                            <a:ext cx="142875" cy="180975"/>
                          </a:xfrm>
                          <a:prstGeom prst="rect">
                            <a:avLst/>
                          </a:prstGeom>
                          <a:noFill/>
                          <a:ln w="9525">
                            <a:noFill/>
                            <a:miter lim="800000"/>
                            <a:headEnd/>
                            <a:tailEnd/>
                          </a:ln>
                        </pic:spPr>
                      </pic:pic>
                    </a:graphicData>
                  </a:graphic>
                </wp:inline>
              </w:drawing>
            </w:r>
          </w:p>
        </w:tc>
      </w:tr>
    </w:tbl>
    <w:p w:rsidR="00E55BCE" w:rsidRPr="00E55BCE" w:rsidRDefault="00E55BCE" w:rsidP="00E55BCE">
      <w:pPr>
        <w:widowControl/>
        <w:spacing w:line="135" w:lineRule="atLeast"/>
        <w:jc w:val="left"/>
        <w:rPr>
          <w:rFonts w:ascii="Arial" w:eastAsia="宋体" w:hAnsi="Arial" w:cs="Arial"/>
          <w:vanish/>
          <w:color w:val="333333"/>
          <w:kern w:val="0"/>
          <w:sz w:val="9"/>
          <w:szCs w:val="9"/>
        </w:rPr>
      </w:pPr>
      <w:bookmarkStart w:id="3" w:name="900"/>
      <w:bookmarkEnd w:id="3"/>
    </w:p>
    <w:tbl>
      <w:tblPr>
        <w:tblW w:w="4850" w:type="pct"/>
        <w:tblCellSpacing w:w="0" w:type="dxa"/>
        <w:tblCellMar>
          <w:left w:w="0" w:type="dxa"/>
          <w:right w:w="0" w:type="dxa"/>
        </w:tblCellMar>
        <w:tblLook w:val="04A0"/>
      </w:tblPr>
      <w:tblGrid>
        <w:gridCol w:w="974"/>
        <w:gridCol w:w="7156"/>
      </w:tblGrid>
      <w:tr w:rsidR="00E55BCE" w:rsidRPr="00E55BCE" w:rsidTr="00E55BCE">
        <w:trPr>
          <w:trHeight w:val="195"/>
          <w:tblCellSpacing w:w="0" w:type="dxa"/>
        </w:trPr>
        <w:tc>
          <w:tcPr>
            <w:tcW w:w="1275" w:type="dxa"/>
            <w:tcBorders>
              <w:bottom w:val="single" w:sz="2" w:space="0" w:color="BDD0EE"/>
              <w:right w:val="single" w:sz="2" w:space="0" w:color="BDD0EE"/>
            </w:tcBorders>
            <w:shd w:val="clear" w:color="auto" w:fill="FAFDFF"/>
            <w:vAlign w:val="center"/>
            <w:hideMark/>
          </w:tcPr>
          <w:p w:rsidR="00E55BCE" w:rsidRPr="00E55BCE" w:rsidRDefault="00E55BCE" w:rsidP="00E55BCE">
            <w:pPr>
              <w:widowControl/>
              <w:wordWrap w:val="0"/>
              <w:spacing w:after="75" w:line="180" w:lineRule="atLeast"/>
              <w:jc w:val="left"/>
              <w:rPr>
                <w:rFonts w:ascii="宋体" w:eastAsia="宋体" w:hAnsi="宋体" w:cs="宋体"/>
                <w:kern w:val="0"/>
                <w:sz w:val="24"/>
                <w:szCs w:val="24"/>
              </w:rPr>
            </w:pPr>
          </w:p>
        </w:tc>
        <w:tc>
          <w:tcPr>
            <w:tcW w:w="0" w:type="auto"/>
            <w:tcBorders>
              <w:bottom w:val="single" w:sz="2" w:space="0" w:color="BDD0EE"/>
            </w:tcBorders>
            <w:tcMar>
              <w:top w:w="15" w:type="dxa"/>
              <w:left w:w="75" w:type="dxa"/>
              <w:bottom w:w="15" w:type="dxa"/>
              <w:right w:w="75" w:type="dxa"/>
            </w:tcMar>
            <w:vAlign w:val="center"/>
            <w:hideMark/>
          </w:tcPr>
          <w:p w:rsidR="00E55BCE" w:rsidRPr="00E55BCE" w:rsidRDefault="00027D85" w:rsidP="00E55BCE">
            <w:pPr>
              <w:widowControl/>
              <w:wordWrap w:val="0"/>
              <w:spacing w:after="75" w:line="135" w:lineRule="atLeast"/>
              <w:jc w:val="left"/>
              <w:rPr>
                <w:rFonts w:ascii="Arial" w:eastAsia="宋体" w:hAnsi="Arial" w:cs="Arial"/>
                <w:color w:val="858D92"/>
                <w:kern w:val="0"/>
                <w:sz w:val="9"/>
                <w:szCs w:val="9"/>
              </w:rPr>
            </w:pPr>
            <w:hyperlink r:id="rId31" w:tooltip="减小帖子内容字体" w:history="1">
              <w:r w:rsidR="00E55BCE" w:rsidRPr="00E55BCE">
                <w:rPr>
                  <w:rFonts w:ascii="Arial" w:eastAsia="宋体" w:hAnsi="Arial" w:cs="Arial"/>
                  <w:color w:val="000000"/>
                  <w:kern w:val="0"/>
                  <w:sz w:val="9"/>
                  <w:szCs w:val="9"/>
                </w:rPr>
                <w:t>小</w:t>
              </w:r>
            </w:hyperlink>
            <w:hyperlink r:id="rId32" w:tooltip="增大帖子内容字体" w:history="1">
              <w:r w:rsidR="00E55BCE" w:rsidRPr="00E55BCE">
                <w:rPr>
                  <w:rFonts w:ascii="Arial" w:eastAsia="宋体" w:hAnsi="Arial" w:cs="Arial"/>
                  <w:color w:val="000000"/>
                  <w:kern w:val="0"/>
                  <w:sz w:val="9"/>
                  <w:szCs w:val="9"/>
                </w:rPr>
                <w:t>大</w:t>
              </w:r>
            </w:hyperlink>
            <w:r w:rsidR="00E55BCE" w:rsidRPr="00E55BCE">
              <w:rPr>
                <w:rFonts w:ascii="Arial" w:eastAsia="宋体" w:hAnsi="Arial" w:cs="Arial"/>
                <w:color w:val="858D92"/>
                <w:kern w:val="0"/>
                <w:sz w:val="9"/>
                <w:szCs w:val="9"/>
              </w:rPr>
              <w:t>  4</w:t>
            </w:r>
            <w:r w:rsidR="00E55BCE" w:rsidRPr="00E55BCE">
              <w:rPr>
                <w:rFonts w:ascii="Arial" w:eastAsia="宋体" w:hAnsi="Arial" w:cs="Arial"/>
                <w:color w:val="858D92"/>
                <w:kern w:val="0"/>
                <w:sz w:val="9"/>
                <w:szCs w:val="9"/>
              </w:rPr>
              <w:t>楼</w:t>
            </w:r>
            <w:r w:rsidR="00E55BCE" w:rsidRPr="00E55BCE">
              <w:rPr>
                <w:rFonts w:ascii="Arial" w:eastAsia="宋体" w:hAnsi="Arial" w:cs="Arial"/>
                <w:color w:val="858D92"/>
                <w:kern w:val="0"/>
                <w:sz w:val="9"/>
                <w:szCs w:val="9"/>
              </w:rPr>
              <w:t xml:space="preserve"> </w:t>
            </w:r>
            <w:hyperlink r:id="rId33" w:history="1">
              <w:r w:rsidR="00E55BCE" w:rsidRPr="00E55BCE">
                <w:rPr>
                  <w:rFonts w:ascii="Arial" w:eastAsia="宋体" w:hAnsi="Arial" w:cs="Arial"/>
                  <w:color w:val="000000"/>
                  <w:kern w:val="0"/>
                  <w:sz w:val="9"/>
                  <w:szCs w:val="9"/>
                </w:rPr>
                <w:t>个性首页</w:t>
              </w:r>
            </w:hyperlink>
            <w:r w:rsidR="00E55BCE" w:rsidRPr="00E55BCE">
              <w:rPr>
                <w:rFonts w:ascii="Arial" w:eastAsia="宋体" w:hAnsi="Arial" w:cs="Arial"/>
                <w:color w:val="858D92"/>
                <w:kern w:val="0"/>
                <w:sz w:val="9"/>
                <w:szCs w:val="9"/>
              </w:rPr>
              <w:t xml:space="preserve"> | </w:t>
            </w:r>
            <w:hyperlink r:id="rId34" w:tgtFrame="_blank" w:tooltip="访问大夜鱼的个人博客" w:history="1">
              <w:r w:rsidR="00E55BCE" w:rsidRPr="00E55BCE">
                <w:rPr>
                  <w:rFonts w:ascii="Arial" w:eastAsia="宋体" w:hAnsi="Arial" w:cs="Arial"/>
                  <w:color w:val="000000"/>
                  <w:kern w:val="0"/>
                  <w:sz w:val="9"/>
                  <w:szCs w:val="9"/>
                </w:rPr>
                <w:t>博客</w:t>
              </w:r>
            </w:hyperlink>
            <w:r w:rsidR="00E55BCE" w:rsidRPr="00E55BCE">
              <w:rPr>
                <w:rFonts w:ascii="Arial" w:eastAsia="宋体" w:hAnsi="Arial" w:cs="Arial"/>
                <w:color w:val="858D92"/>
                <w:kern w:val="0"/>
                <w:sz w:val="9"/>
                <w:szCs w:val="9"/>
              </w:rPr>
              <w:t xml:space="preserve"> | </w:t>
            </w:r>
            <w:hyperlink r:id="rId35" w:tgtFrame="_blank" w:tooltip="查看大夜鱼的个人资料" w:history="1">
              <w:r w:rsidR="00E55BCE" w:rsidRPr="00E55BCE">
                <w:rPr>
                  <w:rFonts w:ascii="Arial" w:eastAsia="宋体" w:hAnsi="Arial" w:cs="Arial"/>
                  <w:color w:val="000000"/>
                  <w:kern w:val="0"/>
                  <w:sz w:val="9"/>
                  <w:szCs w:val="9"/>
                </w:rPr>
                <w:t>信息</w:t>
              </w:r>
            </w:hyperlink>
            <w:r w:rsidR="00E55BCE" w:rsidRPr="00E55BCE">
              <w:rPr>
                <w:rFonts w:ascii="Arial" w:eastAsia="宋体" w:hAnsi="Arial" w:cs="Arial"/>
                <w:color w:val="858D92"/>
                <w:kern w:val="0"/>
                <w:sz w:val="9"/>
                <w:szCs w:val="9"/>
              </w:rPr>
              <w:t xml:space="preserve"> | </w:t>
            </w:r>
            <w:hyperlink r:id="rId36" w:tgtFrame="_blank" w:tooltip="搜索大夜鱼在音响器材我来评的所有贴子" w:history="1">
              <w:r w:rsidR="00E55BCE" w:rsidRPr="00E55BCE">
                <w:rPr>
                  <w:rFonts w:ascii="Arial" w:eastAsia="宋体" w:hAnsi="Arial" w:cs="Arial"/>
                  <w:color w:val="000000"/>
                  <w:kern w:val="0"/>
                  <w:sz w:val="9"/>
                  <w:szCs w:val="9"/>
                </w:rPr>
                <w:t>搜索</w:t>
              </w:r>
            </w:hyperlink>
            <w:r w:rsidR="00E55BCE" w:rsidRPr="00E55BCE">
              <w:rPr>
                <w:rFonts w:ascii="Arial" w:eastAsia="宋体" w:hAnsi="Arial" w:cs="Arial"/>
                <w:color w:val="858D92"/>
                <w:kern w:val="0"/>
                <w:sz w:val="9"/>
                <w:szCs w:val="9"/>
              </w:rPr>
              <w:t xml:space="preserve"> | </w:t>
            </w:r>
            <w:hyperlink r:id="rId37" w:tooltip="点击这里发送电子邮件给大夜鱼" w:history="1">
              <w:r w:rsidR="00E55BCE" w:rsidRPr="00E55BCE">
                <w:rPr>
                  <w:rFonts w:ascii="Arial" w:eastAsia="宋体" w:hAnsi="Arial" w:cs="Arial"/>
                  <w:color w:val="000000"/>
                  <w:kern w:val="0"/>
                  <w:sz w:val="9"/>
                  <w:szCs w:val="9"/>
                </w:rPr>
                <w:t>邮箱</w:t>
              </w:r>
            </w:hyperlink>
            <w:r w:rsidR="00E55BCE" w:rsidRPr="00E55BCE">
              <w:rPr>
                <w:rFonts w:ascii="Arial" w:eastAsia="宋体" w:hAnsi="Arial" w:cs="Arial"/>
                <w:color w:val="858D92"/>
                <w:kern w:val="0"/>
                <w:sz w:val="9"/>
                <w:szCs w:val="9"/>
              </w:rPr>
              <w:t xml:space="preserve"> | </w:t>
            </w:r>
            <w:hyperlink w:tgtFrame="_blank" w:tooltip="访问大夜鱼的主页" w:history="1">
              <w:r w:rsidR="00E55BCE" w:rsidRPr="00E55BCE">
                <w:rPr>
                  <w:rFonts w:ascii="Arial" w:eastAsia="宋体" w:hAnsi="Arial" w:cs="Arial"/>
                  <w:color w:val="000000"/>
                  <w:kern w:val="0"/>
                  <w:sz w:val="9"/>
                  <w:szCs w:val="9"/>
                </w:rPr>
                <w:t>主页</w:t>
              </w:r>
            </w:hyperlink>
            <w:r w:rsidR="00E55BCE" w:rsidRPr="00E55BCE">
              <w:rPr>
                <w:rFonts w:ascii="Arial" w:eastAsia="宋体" w:hAnsi="Arial" w:cs="Arial"/>
                <w:color w:val="858D92"/>
                <w:kern w:val="0"/>
                <w:sz w:val="9"/>
                <w:szCs w:val="9"/>
              </w:rPr>
              <w:t xml:space="preserve"> | </w:t>
            </w:r>
            <w:hyperlink r:id="rId38" w:tgtFrame="_blank" w:tooltip="大夜鱼的UC情况" w:history="1">
              <w:r w:rsidR="00E55BCE" w:rsidRPr="00E55BCE">
                <w:rPr>
                  <w:rFonts w:ascii="Arial" w:eastAsia="宋体" w:hAnsi="Arial" w:cs="Arial"/>
                  <w:color w:val="000000"/>
                  <w:kern w:val="0"/>
                  <w:sz w:val="9"/>
                  <w:szCs w:val="9"/>
                </w:rPr>
                <w:t>UC</w:t>
              </w:r>
            </w:hyperlink>
            <w:r w:rsidR="00E55BCE" w:rsidRPr="00E55BCE">
              <w:rPr>
                <w:rFonts w:ascii="Arial" w:eastAsia="宋体" w:hAnsi="Arial" w:cs="Arial"/>
                <w:color w:val="858D92"/>
                <w:kern w:val="0"/>
                <w:sz w:val="9"/>
                <w:szCs w:val="9"/>
              </w:rPr>
              <w:t xml:space="preserve"> </w:t>
            </w:r>
          </w:p>
        </w:tc>
      </w:tr>
      <w:tr w:rsidR="00E55BCE" w:rsidRPr="00E55BCE" w:rsidTr="00E55BCE">
        <w:trPr>
          <w:trHeight w:val="1275"/>
          <w:tblCellSpacing w:w="0" w:type="dxa"/>
        </w:trPr>
        <w:tc>
          <w:tcPr>
            <w:tcW w:w="1275" w:type="dxa"/>
            <w:vMerge w:val="restart"/>
            <w:tcBorders>
              <w:right w:val="single" w:sz="2" w:space="0" w:color="BDD0EE"/>
            </w:tcBorders>
            <w:hideMark/>
          </w:tcPr>
          <w:p w:rsidR="00E55BCE" w:rsidRPr="00E55BCE" w:rsidRDefault="00E55BCE" w:rsidP="00E55BCE">
            <w:pPr>
              <w:widowControl/>
              <w:wordWrap w:val="0"/>
              <w:spacing w:after="75" w:line="135" w:lineRule="atLeast"/>
              <w:jc w:val="left"/>
              <w:rPr>
                <w:rFonts w:ascii="Arial" w:eastAsia="宋体" w:hAnsi="Arial" w:cs="Arial"/>
                <w:color w:val="333333"/>
                <w:kern w:val="0"/>
                <w:sz w:val="9"/>
                <w:szCs w:val="9"/>
              </w:rPr>
            </w:pPr>
          </w:p>
        </w:tc>
        <w:tc>
          <w:tcPr>
            <w:tcW w:w="0" w:type="auto"/>
            <w:tcMar>
              <w:top w:w="113" w:type="dxa"/>
              <w:left w:w="113" w:type="dxa"/>
              <w:bottom w:w="113" w:type="dxa"/>
              <w:right w:w="113" w:type="dxa"/>
            </w:tcMar>
            <w:hideMark/>
          </w:tcPr>
          <w:p w:rsidR="00E55BCE" w:rsidRPr="00E55BCE" w:rsidRDefault="00E55BCE" w:rsidP="00E55BCE">
            <w:pPr>
              <w:widowControl/>
              <w:wordWrap w:val="0"/>
              <w:spacing w:after="240" w:line="288" w:lineRule="auto"/>
              <w:jc w:val="left"/>
              <w:rPr>
                <w:rFonts w:ascii="verdana,ˎ̥" w:eastAsia="宋体" w:hAnsi="verdana,ˎ̥" w:cs="Arial" w:hint="eastAsia"/>
                <w:color w:val="333333"/>
                <w:kern w:val="0"/>
                <w:sz w:val="11"/>
                <w:szCs w:val="11"/>
              </w:rPr>
            </w:pPr>
            <w:r w:rsidRPr="00E55BCE">
              <w:rPr>
                <w:rFonts w:ascii="verdana,ˎ̥" w:eastAsia="宋体" w:hAnsi="verdana,ˎ̥" w:cs="Arial"/>
                <w:color w:val="333333"/>
                <w:kern w:val="0"/>
                <w:sz w:val="11"/>
                <w:szCs w:val="11"/>
              </w:rPr>
              <w:t>  </w:t>
            </w:r>
            <w:r>
              <w:rPr>
                <w:rFonts w:ascii="Arial" w:eastAsia="宋体" w:hAnsi="Arial" w:cs="Arial"/>
                <w:noProof/>
                <w:color w:val="AFAFAF"/>
                <w:kern w:val="0"/>
                <w:sz w:val="8"/>
                <w:szCs w:val="8"/>
              </w:rPr>
              <w:drawing>
                <wp:inline distT="0" distB="0" distL="0" distR="0">
                  <wp:extent cx="209550" cy="209550"/>
                  <wp:effectExtent l="19050" t="0" r="0" b="0"/>
                  <wp:docPr id="44" name="图片 44" descr="发贴心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发贴心情"/>
                          <pic:cNvPicPr>
                            <a:picLocks noChangeAspect="1" noChangeArrowheads="1"/>
                          </pic:cNvPicPr>
                        </pic:nvPicPr>
                        <pic:blipFill>
                          <a:blip r:embed="rId39"/>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E55BCE">
              <w:rPr>
                <w:rFonts w:ascii="Arial" w:eastAsia="宋体" w:hAnsi="Arial" w:cs="Arial"/>
                <w:color w:val="AFAFAF"/>
                <w:kern w:val="0"/>
                <w:sz w:val="8"/>
              </w:rPr>
              <w:t xml:space="preserve"> Post By</w:t>
            </w:r>
            <w:r w:rsidRPr="00E55BCE">
              <w:rPr>
                <w:rFonts w:ascii="Arial" w:eastAsia="宋体" w:hAnsi="Arial" w:cs="Arial"/>
                <w:color w:val="AFAFAF"/>
                <w:kern w:val="0"/>
                <w:sz w:val="8"/>
              </w:rPr>
              <w:t>：</w:t>
            </w:r>
            <w:r w:rsidRPr="00E55BCE">
              <w:rPr>
                <w:rFonts w:ascii="Arial" w:eastAsia="宋体" w:hAnsi="Arial" w:cs="Arial"/>
                <w:color w:val="AFAFAF"/>
                <w:kern w:val="0"/>
                <w:sz w:val="8"/>
              </w:rPr>
              <w:t xml:space="preserve">2008-12-11 7:36:22 </w:t>
            </w:r>
          </w:p>
          <w:tbl>
            <w:tblPr>
              <w:tblW w:w="0" w:type="auto"/>
              <w:tblCellSpacing w:w="0" w:type="dxa"/>
              <w:tblCellMar>
                <w:left w:w="0" w:type="dxa"/>
                <w:right w:w="0" w:type="dxa"/>
              </w:tblCellMar>
              <w:tblLook w:val="04A0"/>
            </w:tblPr>
            <w:tblGrid>
              <w:gridCol w:w="6930"/>
            </w:tblGrid>
            <w:tr w:rsidR="00E55BCE" w:rsidRPr="00E55BCE">
              <w:trPr>
                <w:tblCellSpacing w:w="0" w:type="dxa"/>
              </w:trPr>
              <w:tc>
                <w:tcPr>
                  <w:tcW w:w="0" w:type="auto"/>
                  <w:vAlign w:val="center"/>
                  <w:hideMark/>
                </w:tcPr>
                <w:p w:rsidR="00E55BCE" w:rsidRPr="00E55BCE" w:rsidRDefault="00E55BCE" w:rsidP="00E55BCE">
                  <w:pPr>
                    <w:widowControl/>
                    <w:wordWrap w:val="0"/>
                    <w:spacing w:line="360" w:lineRule="auto"/>
                    <w:ind w:firstLine="180"/>
                    <w:jc w:val="left"/>
                    <w:rPr>
                      <w:rFonts w:ascii="Arial" w:eastAsia="宋体" w:hAnsi="Arial" w:cs="Arial"/>
                      <w:color w:val="333333"/>
                      <w:kern w:val="0"/>
                      <w:sz w:val="24"/>
                      <w:szCs w:val="24"/>
                    </w:rPr>
                  </w:pPr>
                  <w:r w:rsidRPr="00E55BCE">
                    <w:rPr>
                      <w:rFonts w:ascii="Arial" w:eastAsia="宋体" w:hAnsi="Arial" w:cs="Arial"/>
                      <w:b/>
                      <w:bCs/>
                      <w:color w:val="333333"/>
                      <w:kern w:val="0"/>
                      <w:sz w:val="24"/>
                      <w:szCs w:val="24"/>
                    </w:rPr>
                    <w:t>《玻璃纤维低频陷阱》</w:t>
                  </w:r>
                  <w:r w:rsidRPr="00E55BCE">
                    <w:rPr>
                      <w:rFonts w:ascii="Arial" w:eastAsia="宋体" w:hAnsi="Arial" w:cs="Arial"/>
                      <w:b/>
                      <w:bCs/>
                      <w:color w:val="333333"/>
                      <w:kern w:val="0"/>
                      <w:sz w:val="24"/>
                      <w:szCs w:val="24"/>
                    </w:rPr>
                    <w:br/>
                  </w:r>
                  <w:r w:rsidRPr="00E55BCE">
                    <w:rPr>
                      <w:rFonts w:ascii="Arial" w:eastAsia="宋体" w:hAnsi="Arial" w:cs="Arial"/>
                      <w:color w:val="333333"/>
                      <w:kern w:val="0"/>
                      <w:sz w:val="24"/>
                      <w:szCs w:val="24"/>
                    </w:rPr>
                    <w:t>        </w:t>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制作低频陷阱的方法有不少。</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最简单的便宜的就是安装很多厚高强玻璃纤维板，并且需要与墙壁或天花板又一定距离。如前文指出的</w:t>
                  </w:r>
                  <w:r w:rsidRPr="00E55BCE">
                    <w:rPr>
                      <w:rFonts w:ascii="Arial" w:eastAsia="宋体" w:hAnsi="Arial" w:cs="Arial"/>
                      <w:color w:val="333333"/>
                      <w:kern w:val="0"/>
                      <w:sz w:val="24"/>
                      <w:szCs w:val="24"/>
                    </w:rPr>
                    <w:t>705 FRK</w:t>
                  </w:r>
                  <w:r w:rsidRPr="00E55BCE">
                    <w:rPr>
                      <w:rFonts w:ascii="Arial" w:eastAsia="宋体" w:hAnsi="Arial" w:cs="Arial"/>
                      <w:color w:val="333333"/>
                      <w:kern w:val="0"/>
                      <w:sz w:val="24"/>
                      <w:szCs w:val="24"/>
                    </w:rPr>
                    <w:t>采用</w:t>
                  </w:r>
                  <w:r w:rsidRPr="00E55BCE">
                    <w:rPr>
                      <w:rFonts w:ascii="Arial" w:eastAsia="宋体" w:hAnsi="Arial" w:cs="Arial"/>
                      <w:color w:val="333333"/>
                      <w:kern w:val="0"/>
                      <w:sz w:val="24"/>
                      <w:szCs w:val="24"/>
                    </w:rPr>
                    <w:t>10cm</w:t>
                  </w:r>
                  <w:r w:rsidRPr="00E55BCE">
                    <w:rPr>
                      <w:rFonts w:ascii="Arial" w:eastAsia="宋体" w:hAnsi="Arial" w:cs="Arial"/>
                      <w:color w:val="333333"/>
                      <w:kern w:val="0"/>
                      <w:sz w:val="24"/>
                      <w:szCs w:val="24"/>
                    </w:rPr>
                    <w:t>厚的板材并且使它与墙壁保持</w:t>
                  </w:r>
                  <w:r w:rsidRPr="00E55BCE">
                    <w:rPr>
                      <w:rFonts w:ascii="Arial" w:eastAsia="宋体" w:hAnsi="Arial" w:cs="Arial"/>
                      <w:color w:val="333333"/>
                      <w:kern w:val="0"/>
                      <w:sz w:val="24"/>
                      <w:szCs w:val="24"/>
                    </w:rPr>
                    <w:t>40cm</w:t>
                  </w:r>
                  <w:r w:rsidRPr="00E55BCE">
                    <w:rPr>
                      <w:rFonts w:ascii="Arial" w:eastAsia="宋体" w:hAnsi="Arial" w:cs="Arial"/>
                      <w:color w:val="333333"/>
                      <w:kern w:val="0"/>
                      <w:sz w:val="24"/>
                      <w:szCs w:val="24"/>
                    </w:rPr>
                    <w:t>的距离，那么能吸收的有效低音频率可以达到</w:t>
                  </w:r>
                  <w:r w:rsidRPr="00E55BCE">
                    <w:rPr>
                      <w:rFonts w:ascii="Arial" w:eastAsia="宋体" w:hAnsi="Arial" w:cs="Arial"/>
                      <w:color w:val="333333"/>
                      <w:kern w:val="0"/>
                      <w:sz w:val="24"/>
                      <w:szCs w:val="24"/>
                    </w:rPr>
                    <w:t>125hz</w:t>
                  </w:r>
                  <w:r w:rsidRPr="00E55BCE">
                    <w:rPr>
                      <w:rFonts w:ascii="Arial" w:eastAsia="宋体" w:hAnsi="Arial" w:cs="Arial"/>
                      <w:color w:val="333333"/>
                      <w:kern w:val="0"/>
                      <w:sz w:val="24"/>
                      <w:szCs w:val="24"/>
                    </w:rPr>
                    <w:t>以下。但是这对于许多录音工作室和听音室和音乐迷还是不够的</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幸运地是，我们现在已经有办法制造出更有效的低音陷阱了，它可以吸收的频率可以更低。</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然而</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对于我们来说每个人的预算都会有限制，把室内所有墙角都用低频陷阱来处理（下面的图</w:t>
                  </w:r>
                  <w:r w:rsidRPr="00E55BCE">
                    <w:rPr>
                      <w:rFonts w:ascii="Arial" w:eastAsia="宋体" w:hAnsi="Arial" w:cs="Arial"/>
                      <w:color w:val="333333"/>
                      <w:kern w:val="0"/>
                      <w:sz w:val="24"/>
                      <w:szCs w:val="24"/>
                    </w:rPr>
                    <w:t>3a</w:t>
                  </w:r>
                  <w:r w:rsidRPr="00E55BCE">
                    <w:rPr>
                      <w:rFonts w:ascii="Arial" w:eastAsia="宋体" w:hAnsi="Arial" w:cs="Arial"/>
                      <w:color w:val="333333"/>
                      <w:kern w:val="0"/>
                      <w:sz w:val="24"/>
                      <w:szCs w:val="24"/>
                    </w:rPr>
                    <w:t>）显然是不大可能的，因此在必要的房间角落建立低音陷阱是一个理想的办法。</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Pr>
                      <w:rFonts w:ascii="Arial" w:eastAsia="宋体" w:hAnsi="Arial" w:cs="Arial"/>
                      <w:noProof/>
                      <w:color w:val="333333"/>
                      <w:kern w:val="0"/>
                      <w:sz w:val="24"/>
                      <w:szCs w:val="24"/>
                    </w:rPr>
                    <w:lastRenderedPageBreak/>
                    <w:drawing>
                      <wp:inline distT="0" distB="0" distL="0" distR="0">
                        <wp:extent cx="3048000" cy="2733675"/>
                        <wp:effectExtent l="19050" t="0" r="0" b="0"/>
                        <wp:docPr id="45" name="图片 45"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图片点击可在新窗口打开查看"/>
                                <pic:cNvPicPr>
                                  <a:picLocks noChangeAspect="1" noChangeArrowheads="1"/>
                                </pic:cNvPicPr>
                              </pic:nvPicPr>
                              <pic:blipFill>
                                <a:blip r:embed="rId40"/>
                                <a:srcRect/>
                                <a:stretch>
                                  <a:fillRect/>
                                </a:stretch>
                              </pic:blipFill>
                              <pic:spPr bwMode="auto">
                                <a:xfrm>
                                  <a:off x="0" y="0"/>
                                  <a:ext cx="3048000" cy="2733675"/>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图</w:t>
                  </w:r>
                  <w:r w:rsidRPr="00E55BCE">
                    <w:rPr>
                      <w:rFonts w:ascii="Arial" w:eastAsia="宋体" w:hAnsi="Arial" w:cs="Arial"/>
                      <w:color w:val="333333"/>
                      <w:kern w:val="0"/>
                      <w:sz w:val="24"/>
                      <w:szCs w:val="24"/>
                    </w:rPr>
                    <w:t xml:space="preserve"> 3a </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图</w:t>
                  </w:r>
                  <w:r w:rsidRPr="00E55BCE">
                    <w:rPr>
                      <w:rFonts w:ascii="Arial" w:eastAsia="宋体" w:hAnsi="Arial" w:cs="Arial"/>
                      <w:color w:val="333333"/>
                      <w:kern w:val="0"/>
                      <w:sz w:val="24"/>
                      <w:szCs w:val="24"/>
                    </w:rPr>
                    <w:t xml:space="preserve"> 3a </w:t>
                  </w:r>
                  <w:r w:rsidRPr="00E55BCE">
                    <w:rPr>
                      <w:rFonts w:ascii="Arial" w:eastAsia="宋体" w:hAnsi="Arial" w:cs="Arial"/>
                      <w:color w:val="333333"/>
                      <w:kern w:val="0"/>
                      <w:sz w:val="24"/>
                      <w:szCs w:val="24"/>
                    </w:rPr>
                    <w:t>表现得是俯视图</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从天花板看下来的情况。</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当高强玻璃纤维板向这样安装在墙的角落中的时候，与墙角之间的空气缝隙对吸收非常低的低频很有帮助。而且，这如果表面用壁纸的话也有利于吸收和偏转高频从而比较好的控制房间内声音的回响度。</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如果使用</w:t>
                  </w:r>
                  <w:r w:rsidRPr="00E55BCE">
                    <w:rPr>
                      <w:rFonts w:ascii="Arial" w:eastAsia="宋体" w:hAnsi="Arial" w:cs="Arial"/>
                      <w:color w:val="333333"/>
                      <w:kern w:val="0"/>
                      <w:sz w:val="24"/>
                      <w:szCs w:val="24"/>
                    </w:rPr>
                    <w:t>5cm</w:t>
                  </w:r>
                  <w:r w:rsidRPr="00E55BCE">
                    <w:rPr>
                      <w:rFonts w:ascii="Arial" w:eastAsia="宋体" w:hAnsi="Arial" w:cs="Arial"/>
                      <w:color w:val="333333"/>
                      <w:kern w:val="0"/>
                      <w:sz w:val="24"/>
                      <w:szCs w:val="24"/>
                    </w:rPr>
                    <w:t>厚的</w:t>
                  </w:r>
                  <w:r w:rsidRPr="00E55BCE">
                    <w:rPr>
                      <w:rFonts w:ascii="Arial" w:eastAsia="宋体" w:hAnsi="Arial" w:cs="Arial"/>
                      <w:color w:val="333333"/>
                      <w:kern w:val="0"/>
                      <w:sz w:val="24"/>
                      <w:szCs w:val="24"/>
                    </w:rPr>
                    <w:t xml:space="preserve"> 705</w:t>
                  </w:r>
                  <w:r w:rsidRPr="00E55BCE">
                    <w:rPr>
                      <w:rFonts w:ascii="Arial" w:eastAsia="宋体" w:hAnsi="Arial" w:cs="Arial"/>
                      <w:color w:val="333333"/>
                      <w:kern w:val="0"/>
                      <w:sz w:val="24"/>
                      <w:szCs w:val="24"/>
                    </w:rPr>
                    <w:t>就可以很好了</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那么使用</w:t>
                  </w:r>
                  <w:r w:rsidRPr="00E55BCE">
                    <w:rPr>
                      <w:rFonts w:ascii="Arial" w:eastAsia="宋体" w:hAnsi="Arial" w:cs="Arial"/>
                      <w:color w:val="333333"/>
                      <w:kern w:val="0"/>
                      <w:sz w:val="24"/>
                      <w:szCs w:val="24"/>
                    </w:rPr>
                    <w:t>10cm</w:t>
                  </w:r>
                  <w:r w:rsidRPr="00E55BCE">
                    <w:rPr>
                      <w:rFonts w:ascii="Arial" w:eastAsia="宋体" w:hAnsi="Arial" w:cs="Arial"/>
                      <w:color w:val="333333"/>
                      <w:kern w:val="0"/>
                      <w:sz w:val="24"/>
                      <w:szCs w:val="24"/>
                    </w:rPr>
                    <w:t>的就会更好。当我们使用粘结好的</w:t>
                  </w:r>
                  <w:r w:rsidRPr="00E55BCE">
                    <w:rPr>
                      <w:rFonts w:ascii="Arial" w:eastAsia="宋体" w:hAnsi="Arial" w:cs="Arial"/>
                      <w:color w:val="333333"/>
                      <w:kern w:val="0"/>
                      <w:sz w:val="24"/>
                      <w:szCs w:val="24"/>
                    </w:rPr>
                    <w:t>2</w:t>
                  </w:r>
                  <w:r w:rsidRPr="00E55BCE">
                    <w:rPr>
                      <w:rFonts w:ascii="Arial" w:eastAsia="宋体" w:hAnsi="Arial" w:cs="Arial"/>
                      <w:color w:val="333333"/>
                      <w:kern w:val="0"/>
                      <w:sz w:val="24"/>
                      <w:szCs w:val="24"/>
                    </w:rPr>
                    <w:t>张</w:t>
                  </w:r>
                  <w:r w:rsidRPr="00E55BCE">
                    <w:rPr>
                      <w:rFonts w:ascii="Arial" w:eastAsia="宋体" w:hAnsi="Arial" w:cs="Arial"/>
                      <w:color w:val="333333"/>
                      <w:kern w:val="0"/>
                      <w:sz w:val="24"/>
                      <w:szCs w:val="24"/>
                    </w:rPr>
                    <w:t>5</w:t>
                  </w:r>
                  <w:r w:rsidRPr="00E55BCE">
                    <w:rPr>
                      <w:rFonts w:ascii="Arial" w:eastAsia="宋体" w:hAnsi="Arial" w:cs="Arial"/>
                      <w:color w:val="333333"/>
                      <w:kern w:val="0"/>
                      <w:sz w:val="24"/>
                      <w:szCs w:val="24"/>
                    </w:rPr>
                    <w:t>公分厚的时候发现和公分的效果相当（价格便宜）如果我们有需要的话可以这样使用。还有要注意的是当我们使用它们时一定要出去一侧的纸在外表面保留纸。</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图</w:t>
                  </w:r>
                  <w:r w:rsidRPr="00E55BCE">
                    <w:rPr>
                      <w:rFonts w:ascii="Arial" w:eastAsia="宋体" w:hAnsi="Arial" w:cs="Arial"/>
                      <w:color w:val="333333"/>
                      <w:kern w:val="0"/>
                      <w:sz w:val="24"/>
                      <w:szCs w:val="24"/>
                    </w:rPr>
                    <w:t xml:space="preserve"> 3a</w:t>
                  </w:r>
                  <w:r w:rsidRPr="00E55BCE">
                    <w:rPr>
                      <w:rFonts w:ascii="Arial" w:eastAsia="宋体" w:hAnsi="Arial" w:cs="Arial"/>
                      <w:color w:val="333333"/>
                      <w:kern w:val="0"/>
                      <w:sz w:val="24"/>
                      <w:szCs w:val="24"/>
                    </w:rPr>
                    <w:t>的情况是在两墙相遇时的情况</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在天花板与墙壁相交的情况时设置玻璃纤维依然有相等的效果。在这两种角的情况下我们可以先将玻璃纤维粘贴或拧紧到已经安装到墙壁上的</w:t>
                  </w:r>
                  <w:r w:rsidRPr="00E55BCE">
                    <w:rPr>
                      <w:rFonts w:ascii="Arial" w:eastAsia="宋体" w:hAnsi="Arial" w:cs="Arial"/>
                      <w:color w:val="333333"/>
                      <w:kern w:val="0"/>
                      <w:sz w:val="24"/>
                      <w:szCs w:val="24"/>
                    </w:rPr>
                    <w:t xml:space="preserve"> 2.5x 5cm</w:t>
                  </w:r>
                  <w:r w:rsidRPr="00E55BCE">
                    <w:rPr>
                      <w:rFonts w:ascii="Arial" w:eastAsia="宋体" w:hAnsi="Arial" w:cs="Arial"/>
                      <w:color w:val="333333"/>
                      <w:kern w:val="0"/>
                      <w:sz w:val="24"/>
                      <w:szCs w:val="24"/>
                    </w:rPr>
                    <w:t>的木条上。这个小木条在图</w:t>
                  </w:r>
                  <w:r w:rsidRPr="00E55BCE">
                    <w:rPr>
                      <w:rFonts w:ascii="Arial" w:eastAsia="宋体" w:hAnsi="Arial" w:cs="Arial"/>
                      <w:color w:val="333333"/>
                      <w:kern w:val="0"/>
                      <w:sz w:val="24"/>
                      <w:szCs w:val="24"/>
                    </w:rPr>
                    <w:t>3a</w:t>
                  </w:r>
                  <w:r w:rsidRPr="00E55BCE">
                    <w:rPr>
                      <w:rFonts w:ascii="Arial" w:eastAsia="宋体" w:hAnsi="Arial" w:cs="Arial"/>
                      <w:color w:val="333333"/>
                      <w:kern w:val="0"/>
                      <w:sz w:val="24"/>
                      <w:szCs w:val="24"/>
                    </w:rPr>
                    <w:t>中显示为小的黑色长方形。</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这种设计的好处是我们可以调整与墙的距离来改变空气间隙从而达到有效控制低频吸收的范围。</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xml:space="preserve">       </w:t>
                  </w:r>
                  <w:r w:rsidRPr="00E55BCE">
                    <w:rPr>
                      <w:rFonts w:ascii="Arial" w:eastAsia="宋体" w:hAnsi="Arial" w:cs="Arial"/>
                      <w:color w:val="333333"/>
                      <w:kern w:val="0"/>
                      <w:sz w:val="24"/>
                      <w:szCs w:val="24"/>
                    </w:rPr>
                    <w:t>当直接把</w:t>
                  </w:r>
                  <w:r w:rsidRPr="00E55BCE">
                    <w:rPr>
                      <w:rFonts w:ascii="Arial" w:eastAsia="宋体" w:hAnsi="Arial" w:cs="Arial"/>
                      <w:color w:val="333333"/>
                      <w:kern w:val="0"/>
                      <w:sz w:val="24"/>
                      <w:szCs w:val="24"/>
                    </w:rPr>
                    <w:t>705 FRK</w:t>
                  </w:r>
                  <w:r w:rsidRPr="00E55BCE">
                    <w:rPr>
                      <w:rFonts w:ascii="Arial" w:eastAsia="宋体" w:hAnsi="Arial" w:cs="Arial"/>
                      <w:color w:val="333333"/>
                      <w:kern w:val="0"/>
                      <w:sz w:val="24"/>
                      <w:szCs w:val="24"/>
                    </w:rPr>
                    <w:t>安装到墙壁上（不跨过角落）会使低频被吸收的更多，我们可以通过调整它们表面的贴附物来改变它们对中</w:t>
                  </w:r>
                  <w:r w:rsidRPr="00E55BCE">
                    <w:rPr>
                      <w:rFonts w:ascii="Arial" w:eastAsia="宋体" w:hAnsi="Arial" w:cs="Arial"/>
                      <w:color w:val="333333"/>
                      <w:kern w:val="0"/>
                      <w:sz w:val="24"/>
                      <w:szCs w:val="24"/>
                    </w:rPr>
                    <w:lastRenderedPageBreak/>
                    <w:t>高频的反射能力。</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Pr>
                      <w:rFonts w:ascii="Arial" w:eastAsia="宋体" w:hAnsi="Arial" w:cs="Arial"/>
                      <w:noProof/>
                      <w:color w:val="333333"/>
                      <w:kern w:val="0"/>
                      <w:sz w:val="24"/>
                      <w:szCs w:val="24"/>
                    </w:rPr>
                    <w:drawing>
                      <wp:inline distT="0" distB="0" distL="0" distR="0">
                        <wp:extent cx="4371975" cy="2038350"/>
                        <wp:effectExtent l="19050" t="0" r="9525" b="0"/>
                        <wp:docPr id="46" name="图片 46"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图片点击可在新窗口打开查看"/>
                                <pic:cNvPicPr>
                                  <a:picLocks noChangeAspect="1" noChangeArrowheads="1"/>
                                </pic:cNvPicPr>
                              </pic:nvPicPr>
                              <pic:blipFill>
                                <a:blip r:embed="rId41"/>
                                <a:srcRect/>
                                <a:stretch>
                                  <a:fillRect/>
                                </a:stretch>
                              </pic:blipFill>
                              <pic:spPr bwMode="auto">
                                <a:xfrm>
                                  <a:off x="0" y="0"/>
                                  <a:ext cx="4371975" cy="2038350"/>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xml:space="preserve">       </w:t>
                  </w:r>
                  <w:r w:rsidRPr="00E55BCE">
                    <w:rPr>
                      <w:rFonts w:ascii="Arial" w:eastAsia="宋体" w:hAnsi="Arial" w:cs="Arial"/>
                      <w:color w:val="333333"/>
                      <w:kern w:val="0"/>
                      <w:sz w:val="24"/>
                      <w:szCs w:val="24"/>
                    </w:rPr>
                    <w:t>当我们在一个典型的地下室的安装方法如下图</w:t>
                  </w:r>
                  <w:r w:rsidRPr="00E55BCE">
                    <w:rPr>
                      <w:rFonts w:ascii="Arial" w:eastAsia="宋体" w:hAnsi="Arial" w:cs="Arial"/>
                      <w:color w:val="333333"/>
                      <w:kern w:val="0"/>
                      <w:sz w:val="24"/>
                      <w:szCs w:val="24"/>
                    </w:rPr>
                    <w:t>3b</w:t>
                  </w:r>
                  <w:r w:rsidRPr="00E55BCE">
                    <w:rPr>
                      <w:rFonts w:ascii="Arial" w:eastAsia="宋体" w:hAnsi="Arial" w:cs="Arial"/>
                      <w:color w:val="333333"/>
                      <w:kern w:val="0"/>
                      <w:sz w:val="24"/>
                      <w:szCs w:val="24"/>
                    </w:rPr>
                    <w:t>所示：我们可以把玻璃纤维板直接安装在两道梁之间，如果没有梁就需要采用木条作为龙骨。安装完之后我们需要在上面覆盖上纺织物。</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另外一个不错且廉宜的低音陷阱制造方法就是：</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卷起几个大包（圆柱体）里面卷有玻璃纤维然后将它们放到房间的墙角。这些大包的价格可要便宜许多了，只是它们需要的空间比较大，但是它们依然很好用！把那些大包用塑料布包起来把它们堆到墙角直到天花板！</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下面这些制作过程和图片由一个热心朋友</w:t>
                  </w:r>
                  <w:r w:rsidRPr="00E55BCE">
                    <w:rPr>
                      <w:rFonts w:ascii="Arial" w:eastAsia="宋体" w:hAnsi="Arial" w:cs="Arial"/>
                      <w:color w:val="333333"/>
                      <w:kern w:val="0"/>
                      <w:sz w:val="24"/>
                      <w:szCs w:val="24"/>
                    </w:rPr>
                    <w:t>horsley</w:t>
                  </w:r>
                  <w:r w:rsidRPr="00E55BCE">
                    <w:rPr>
                      <w:rFonts w:ascii="Arial" w:eastAsia="宋体" w:hAnsi="Arial" w:cs="Arial"/>
                      <w:color w:val="333333"/>
                      <w:kern w:val="0"/>
                      <w:sz w:val="24"/>
                      <w:szCs w:val="24"/>
                    </w:rPr>
                    <w:t>通过网络找到并翻译，特此引用并表示感谢！</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w:t>
                  </w:r>
                  <w:r w:rsidRPr="00E55BCE">
                    <w:rPr>
                      <w:rFonts w:ascii="Arial" w:eastAsia="宋体" w:hAnsi="Arial" w:cs="Arial"/>
                      <w:color w:val="333333"/>
                      <w:kern w:val="0"/>
                      <w:sz w:val="24"/>
                      <w:szCs w:val="24"/>
                    </w:rPr>
                    <w:t>作者使用的是玻璃纤维管，废话太多，就不翻译了</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材料的规格很多，你只要记住标明的都是内部直径。标号</w:t>
                  </w:r>
                  <w:r w:rsidRPr="00E55BCE">
                    <w:rPr>
                      <w:rFonts w:ascii="Arial" w:eastAsia="宋体" w:hAnsi="Arial" w:cs="Arial"/>
                      <w:color w:val="333333"/>
                      <w:kern w:val="0"/>
                      <w:sz w:val="24"/>
                      <w:szCs w:val="24"/>
                    </w:rPr>
                    <w:t xml:space="preserve"> IE-A 10 </w:t>
                  </w:r>
                  <w:r w:rsidRPr="00E55BCE">
                    <w:rPr>
                      <w:rFonts w:ascii="Arial" w:eastAsia="宋体" w:hAnsi="Arial" w:cs="Arial"/>
                      <w:color w:val="333333"/>
                      <w:kern w:val="0"/>
                      <w:sz w:val="24"/>
                      <w:szCs w:val="24"/>
                    </w:rPr>
                    <w:t>英寸的管子用于包裹</w:t>
                  </w:r>
                  <w:r w:rsidRPr="00E55BCE">
                    <w:rPr>
                      <w:rFonts w:ascii="Arial" w:eastAsia="宋体" w:hAnsi="Arial" w:cs="Arial"/>
                      <w:color w:val="333333"/>
                      <w:kern w:val="0"/>
                      <w:sz w:val="24"/>
                      <w:szCs w:val="24"/>
                    </w:rPr>
                    <w:t>10</w:t>
                  </w:r>
                  <w:r w:rsidRPr="00E55BCE">
                    <w:rPr>
                      <w:rFonts w:ascii="Arial" w:eastAsia="宋体" w:hAnsi="Arial" w:cs="Arial"/>
                      <w:color w:val="333333"/>
                      <w:kern w:val="0"/>
                      <w:sz w:val="24"/>
                      <w:szCs w:val="24"/>
                    </w:rPr>
                    <w:t>英寸的管子。</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管壁有</w:t>
                  </w:r>
                  <w:r w:rsidRPr="00E55BCE">
                    <w:rPr>
                      <w:rFonts w:ascii="Arial" w:eastAsia="宋体" w:hAnsi="Arial" w:cs="Arial"/>
                      <w:color w:val="333333"/>
                      <w:kern w:val="0"/>
                      <w:sz w:val="24"/>
                      <w:szCs w:val="24"/>
                    </w:rPr>
                    <w:t>1</w:t>
                  </w:r>
                  <w:r w:rsidRPr="00E55BCE">
                    <w:rPr>
                      <w:rFonts w:ascii="Arial" w:eastAsia="宋体" w:hAnsi="Arial" w:cs="Arial"/>
                      <w:color w:val="333333"/>
                      <w:kern w:val="0"/>
                      <w:sz w:val="24"/>
                      <w:szCs w:val="24"/>
                    </w:rPr>
                    <w:t>英寸（</w:t>
                  </w:r>
                  <w:r w:rsidRPr="00E55BCE">
                    <w:rPr>
                      <w:rFonts w:ascii="Arial" w:eastAsia="宋体" w:hAnsi="Arial" w:cs="Arial"/>
                      <w:color w:val="333333"/>
                      <w:kern w:val="0"/>
                      <w:sz w:val="24"/>
                      <w:szCs w:val="24"/>
                    </w:rPr>
                    <w:t>2.5cm</w:t>
                  </w:r>
                  <w:r w:rsidRPr="00E55BCE">
                    <w:rPr>
                      <w:rFonts w:ascii="Arial" w:eastAsia="宋体" w:hAnsi="Arial" w:cs="Arial"/>
                      <w:color w:val="333333"/>
                      <w:kern w:val="0"/>
                      <w:sz w:val="24"/>
                      <w:szCs w:val="24"/>
                    </w:rPr>
                    <w:t>）厚度，那外径就应该是</w:t>
                  </w:r>
                  <w:r w:rsidRPr="00E55BCE">
                    <w:rPr>
                      <w:rFonts w:ascii="Arial" w:eastAsia="宋体" w:hAnsi="Arial" w:cs="Arial"/>
                      <w:color w:val="333333"/>
                      <w:kern w:val="0"/>
                      <w:sz w:val="24"/>
                      <w:szCs w:val="24"/>
                    </w:rPr>
                    <w:t>12</w:t>
                  </w:r>
                  <w:r w:rsidRPr="00E55BCE">
                    <w:rPr>
                      <w:rFonts w:ascii="Arial" w:eastAsia="宋体" w:hAnsi="Arial" w:cs="Arial"/>
                      <w:color w:val="333333"/>
                      <w:kern w:val="0"/>
                      <w:sz w:val="24"/>
                      <w:szCs w:val="24"/>
                    </w:rPr>
                    <w:t>英寸。管壁用的是压缩的玻璃纤维，有</w:t>
                  </w:r>
                  <w:r w:rsidRPr="00E55BCE">
                    <w:rPr>
                      <w:rFonts w:ascii="Arial" w:eastAsia="宋体" w:hAnsi="Arial" w:cs="Arial"/>
                      <w:color w:val="333333"/>
                      <w:kern w:val="0"/>
                      <w:sz w:val="24"/>
                      <w:szCs w:val="24"/>
                    </w:rPr>
                    <w:t>1</w:t>
                  </w:r>
                  <w:r w:rsidRPr="00E55BCE">
                    <w:rPr>
                      <w:rFonts w:ascii="Arial" w:eastAsia="宋体" w:hAnsi="Arial" w:cs="Arial"/>
                      <w:color w:val="333333"/>
                      <w:kern w:val="0"/>
                      <w:sz w:val="24"/>
                      <w:szCs w:val="24"/>
                    </w:rPr>
                    <w:t>英寸厚。出厂</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lastRenderedPageBreak/>
                    <w:t>高度有</w:t>
                  </w:r>
                  <w:r w:rsidRPr="00E55BCE">
                    <w:rPr>
                      <w:rFonts w:ascii="Arial" w:eastAsia="宋体" w:hAnsi="Arial" w:cs="Arial"/>
                      <w:color w:val="333333"/>
                      <w:kern w:val="0"/>
                      <w:sz w:val="24"/>
                      <w:szCs w:val="24"/>
                    </w:rPr>
                    <w:t>3</w:t>
                  </w:r>
                  <w:r w:rsidRPr="00E55BCE">
                    <w:rPr>
                      <w:rFonts w:ascii="Arial" w:eastAsia="宋体" w:hAnsi="Arial" w:cs="Arial"/>
                      <w:color w:val="333333"/>
                      <w:kern w:val="0"/>
                      <w:sz w:val="24"/>
                      <w:szCs w:val="24"/>
                    </w:rPr>
                    <w:t>英尺（</w:t>
                  </w:r>
                  <w:r w:rsidRPr="00E55BCE">
                    <w:rPr>
                      <w:rFonts w:ascii="Arial" w:eastAsia="宋体" w:hAnsi="Arial" w:cs="Arial"/>
                      <w:color w:val="333333"/>
                      <w:kern w:val="0"/>
                      <w:sz w:val="24"/>
                      <w:szCs w:val="24"/>
                    </w:rPr>
                    <w:t>92cm</w:t>
                  </w:r>
                  <w:r w:rsidRPr="00E55BCE">
                    <w:rPr>
                      <w:rFonts w:ascii="Arial" w:eastAsia="宋体" w:hAnsi="Arial" w:cs="Arial"/>
                      <w:color w:val="333333"/>
                      <w:kern w:val="0"/>
                      <w:sz w:val="24"/>
                      <w:szCs w:val="24"/>
                    </w:rPr>
                    <w:t>）。粗略估算</w:t>
                  </w:r>
                  <w:r w:rsidRPr="00E55BCE">
                    <w:rPr>
                      <w:rFonts w:ascii="Arial" w:eastAsia="宋体" w:hAnsi="Arial" w:cs="Arial"/>
                      <w:color w:val="333333"/>
                      <w:kern w:val="0"/>
                      <w:sz w:val="24"/>
                      <w:szCs w:val="24"/>
                    </w:rPr>
                    <w:t>10</w:t>
                  </w:r>
                  <w:r w:rsidRPr="00E55BCE">
                    <w:rPr>
                      <w:rFonts w:ascii="Arial" w:eastAsia="宋体" w:hAnsi="Arial" w:cs="Arial"/>
                      <w:color w:val="333333"/>
                      <w:kern w:val="0"/>
                      <w:sz w:val="24"/>
                      <w:szCs w:val="24"/>
                    </w:rPr>
                    <w:t>英寸</w:t>
                  </w:r>
                  <w:r w:rsidRPr="00E55BCE">
                    <w:rPr>
                      <w:rFonts w:ascii="Arial" w:eastAsia="宋体" w:hAnsi="Arial" w:cs="Arial"/>
                      <w:color w:val="333333"/>
                      <w:kern w:val="0"/>
                      <w:sz w:val="24"/>
                      <w:szCs w:val="24"/>
                    </w:rPr>
                    <w:t>(25.4cm)</w:t>
                  </w:r>
                  <w:r w:rsidRPr="00E55BCE">
                    <w:rPr>
                      <w:rFonts w:ascii="Arial" w:eastAsia="宋体" w:hAnsi="Arial" w:cs="Arial"/>
                      <w:color w:val="333333"/>
                      <w:kern w:val="0"/>
                      <w:sz w:val="24"/>
                      <w:szCs w:val="24"/>
                    </w:rPr>
                    <w:t>的管子吸收的低频可以达到</w:t>
                  </w:r>
                  <w:r w:rsidRPr="00E55BCE">
                    <w:rPr>
                      <w:rFonts w:ascii="Arial" w:eastAsia="宋体" w:hAnsi="Arial" w:cs="Arial"/>
                      <w:color w:val="333333"/>
                      <w:kern w:val="0"/>
                      <w:sz w:val="24"/>
                      <w:szCs w:val="24"/>
                    </w:rPr>
                    <w:t>70hz,20</w:t>
                  </w:r>
                  <w:r w:rsidRPr="00E55BCE">
                    <w:rPr>
                      <w:rFonts w:ascii="Arial" w:eastAsia="宋体" w:hAnsi="Arial" w:cs="Arial"/>
                      <w:color w:val="333333"/>
                      <w:kern w:val="0"/>
                      <w:sz w:val="24"/>
                      <w:szCs w:val="24"/>
                    </w:rPr>
                    <w:t>英寸（</w:t>
                  </w:r>
                  <w:r w:rsidRPr="00E55BCE">
                    <w:rPr>
                      <w:rFonts w:ascii="Arial" w:eastAsia="宋体" w:hAnsi="Arial" w:cs="Arial"/>
                      <w:color w:val="333333"/>
                      <w:kern w:val="0"/>
                      <w:sz w:val="24"/>
                      <w:szCs w:val="24"/>
                    </w:rPr>
                    <w:t>50.8cm</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可以达到</w:t>
                  </w:r>
                  <w:r w:rsidRPr="00E55BCE">
                    <w:rPr>
                      <w:rFonts w:ascii="Arial" w:eastAsia="宋体" w:hAnsi="Arial" w:cs="Arial"/>
                      <w:color w:val="333333"/>
                      <w:kern w:val="0"/>
                      <w:sz w:val="24"/>
                      <w:szCs w:val="24"/>
                    </w:rPr>
                    <w:t>40hz</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管子外边裹着一层铝箔纸，这一层可以用来作反射层。千万不要拆掉。</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将</w:t>
                  </w:r>
                  <w:r w:rsidRPr="00E55BCE">
                    <w:rPr>
                      <w:rFonts w:ascii="Arial" w:eastAsia="宋体" w:hAnsi="Arial" w:cs="Arial"/>
                      <w:color w:val="333333"/>
                      <w:kern w:val="0"/>
                      <w:sz w:val="24"/>
                      <w:szCs w:val="24"/>
                    </w:rPr>
                    <w:t>3/8</w:t>
                  </w:r>
                  <w:r w:rsidRPr="00E55BCE">
                    <w:rPr>
                      <w:rFonts w:ascii="Arial" w:eastAsia="宋体" w:hAnsi="Arial" w:cs="Arial"/>
                      <w:color w:val="333333"/>
                      <w:kern w:val="0"/>
                      <w:sz w:val="24"/>
                      <w:szCs w:val="24"/>
                    </w:rPr>
                    <w:t>英寸（</w:t>
                  </w:r>
                  <w:r w:rsidRPr="00E55BCE">
                    <w:rPr>
                      <w:rFonts w:ascii="Arial" w:eastAsia="宋体" w:hAnsi="Arial" w:cs="Arial"/>
                      <w:color w:val="333333"/>
                      <w:kern w:val="0"/>
                      <w:sz w:val="24"/>
                      <w:szCs w:val="24"/>
                    </w:rPr>
                    <w:t>9.5mm</w:t>
                  </w:r>
                  <w:r w:rsidRPr="00E55BCE">
                    <w:rPr>
                      <w:rFonts w:ascii="Arial" w:eastAsia="宋体" w:hAnsi="Arial" w:cs="Arial"/>
                      <w:color w:val="333333"/>
                      <w:kern w:val="0"/>
                      <w:sz w:val="24"/>
                      <w:szCs w:val="24"/>
                    </w:rPr>
                    <w:t>）的石膏板</w:t>
                  </w:r>
                  <w:r w:rsidRPr="00E55BCE">
                    <w:rPr>
                      <w:rFonts w:ascii="Arial" w:eastAsia="宋体" w:hAnsi="Arial" w:cs="Arial"/>
                      <w:color w:val="333333"/>
                      <w:kern w:val="0"/>
                      <w:sz w:val="24"/>
                      <w:szCs w:val="24"/>
                    </w:rPr>
                    <w:t>(drywall</w:t>
                  </w:r>
                  <w:r w:rsidRPr="00E55BCE">
                    <w:rPr>
                      <w:rFonts w:ascii="Arial" w:eastAsia="宋体" w:hAnsi="Arial" w:cs="Arial"/>
                      <w:color w:val="333333"/>
                      <w:kern w:val="0"/>
                      <w:sz w:val="24"/>
                      <w:szCs w:val="24"/>
                    </w:rPr>
                    <w:t>，有可能是胶合板</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按照管道的外径尺寸切割成圆形，做成顶盖和</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底板。你也可以用木头，但石膏板更易操作。用胶水把它沾上，后面会往上钉钉子。</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玻纤管有一侧是切开的用于放置管道。把它分开垂直放好，沿边缘均匀刷上胶水。外面的铝箔纸封口处</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包装时多出来一块黏性很好，等管子粘好后再把它粘上。粘合处必须严密，不能有裂缝。管子越密封作</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出来的效果就越好。把底部也粘好，放几本书在上面，隔一晚就粘好了。</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管子干了后，切掉一半的包装纸。我切掉的是粘合处对着的另一边。现在一面将用于反射，另一面用于吸收。</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上面和右边的两幅图片我把外面的套子脱下来一些。你可以看到石膏板粘合处露出来的有半边粘着包装纸。</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这一边朝前，用于扩散。另一边没有包装纸用于吸收。你可以看到我用大头针把布套子简单的别在一起。</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这一面对着墙角不影响美观。</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去找一些漂亮的织物把它包上。不用担心会影响吸收效果，别以为</w:t>
                  </w:r>
                  <w:r w:rsidRPr="00E55BCE">
                    <w:rPr>
                      <w:rFonts w:ascii="Arial" w:eastAsia="宋体" w:hAnsi="Arial" w:cs="Arial"/>
                      <w:color w:val="333333"/>
                      <w:kern w:val="0"/>
                      <w:sz w:val="24"/>
                      <w:szCs w:val="24"/>
                    </w:rPr>
                    <w:lastRenderedPageBreak/>
                    <w:t>低频信号是通过声波传播，它表现得更</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像是是一种压力。（低频信号可以轻易穿透薄薄的墙壁，它当然也会轻易穿透一层布）。</w:t>
                  </w:r>
                  <w:r w:rsidRPr="00E55BCE">
                    <w:rPr>
                      <w:rFonts w:ascii="Arial" w:eastAsia="宋体" w:hAnsi="Arial" w:cs="Arial"/>
                      <w:color w:val="333333"/>
                      <w:kern w:val="0"/>
                      <w:sz w:val="24"/>
                      <w:szCs w:val="24"/>
                    </w:rPr>
                    <w:t xml:space="preserve"> </w:t>
                  </w:r>
                </w:p>
              </w:tc>
            </w:tr>
          </w:tbl>
          <w:p w:rsidR="00E55BCE" w:rsidRPr="00E55BCE" w:rsidRDefault="00E55BCE" w:rsidP="00E55BCE">
            <w:pPr>
              <w:widowControl/>
              <w:wordWrap w:val="0"/>
              <w:spacing w:after="75" w:line="288" w:lineRule="auto"/>
              <w:jc w:val="left"/>
              <w:rPr>
                <w:rFonts w:ascii="verdana,ˎ̥" w:eastAsia="宋体" w:hAnsi="verdana,ˎ̥" w:cs="Arial" w:hint="eastAsia"/>
                <w:color w:val="333333"/>
                <w:kern w:val="0"/>
                <w:sz w:val="11"/>
                <w:szCs w:val="11"/>
              </w:rPr>
            </w:pPr>
          </w:p>
        </w:tc>
      </w:tr>
      <w:tr w:rsidR="00E55BCE" w:rsidRPr="00E55BCE" w:rsidTr="00E55BCE">
        <w:trPr>
          <w:tblCellSpacing w:w="0" w:type="dxa"/>
        </w:trPr>
        <w:tc>
          <w:tcPr>
            <w:tcW w:w="0" w:type="auto"/>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0" w:type="auto"/>
            <w:tcMar>
              <w:top w:w="38" w:type="dxa"/>
              <w:left w:w="113" w:type="dxa"/>
              <w:bottom w:w="38" w:type="dxa"/>
              <w:right w:w="113"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E55BCE">
        <w:trPr>
          <w:trHeight w:val="195"/>
          <w:tblCellSpacing w:w="0" w:type="dxa"/>
        </w:trPr>
        <w:tc>
          <w:tcPr>
            <w:tcW w:w="0" w:type="auto"/>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0" w:type="auto"/>
            <w:tcBorders>
              <w:top w:val="single" w:sz="2" w:space="0" w:color="BDD0EE"/>
            </w:tcBorders>
            <w:tcMar>
              <w:top w:w="15" w:type="dxa"/>
              <w:left w:w="75" w:type="dxa"/>
              <w:bottom w:w="15" w:type="dxa"/>
              <w:right w:w="75" w:type="dxa"/>
            </w:tcMar>
            <w:vAlign w:val="center"/>
            <w:hideMark/>
          </w:tcPr>
          <w:p w:rsidR="00E55BCE" w:rsidRPr="00E55BCE" w:rsidRDefault="00027D85" w:rsidP="00E55BCE">
            <w:pPr>
              <w:widowControl/>
              <w:wordWrap w:val="0"/>
              <w:spacing w:after="75" w:line="165" w:lineRule="atLeast"/>
              <w:jc w:val="right"/>
              <w:rPr>
                <w:rFonts w:ascii="宋体" w:eastAsia="宋体" w:hAnsi="宋体" w:cs="宋体"/>
                <w:kern w:val="0"/>
                <w:sz w:val="24"/>
                <w:szCs w:val="24"/>
              </w:rPr>
            </w:pPr>
            <w:hyperlink r:id="rId42" w:tooltip="强烈支持此楼观点，顶！" w:history="1">
              <w:r w:rsidR="00E55BCE" w:rsidRPr="00E55BCE">
                <w:rPr>
                  <w:rFonts w:ascii="ˎ̥" w:eastAsia="宋体" w:hAnsi="ˎ̥" w:cs="Arial"/>
                  <w:color w:val="000000"/>
                  <w:kern w:val="0"/>
                  <w:sz w:val="9"/>
                  <w:szCs w:val="9"/>
                </w:rPr>
                <w:t>支持</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0000FF"/>
                <w:kern w:val="0"/>
                <w:sz w:val="9"/>
                <w:szCs w:val="9"/>
              </w:rPr>
              <w:t>0</w:t>
            </w:r>
            <w:r w:rsidR="00E55BCE" w:rsidRPr="00E55BCE">
              <w:rPr>
                <w:rFonts w:ascii="ˎ̥" w:eastAsia="宋体" w:hAnsi="ˎ̥" w:cs="Arial"/>
                <w:color w:val="333333"/>
                <w:kern w:val="0"/>
                <w:sz w:val="9"/>
                <w:szCs w:val="9"/>
              </w:rPr>
              <w:t>) </w:t>
            </w:r>
            <w:hyperlink r:id="rId43" w:tooltip="观注一下，顶！" w:history="1">
              <w:r w:rsidR="00E55BCE" w:rsidRPr="00E55BCE">
                <w:rPr>
                  <w:rFonts w:ascii="ˎ̥" w:eastAsia="宋体" w:hAnsi="ˎ̥" w:cs="Arial"/>
                  <w:color w:val="000000"/>
                  <w:kern w:val="0"/>
                  <w:sz w:val="9"/>
                  <w:szCs w:val="9"/>
                </w:rPr>
                <w:t>中立</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008000"/>
                <w:kern w:val="0"/>
                <w:sz w:val="9"/>
                <w:szCs w:val="9"/>
              </w:rPr>
              <w:t>0</w:t>
            </w:r>
            <w:r w:rsidR="00E55BCE" w:rsidRPr="00E55BCE">
              <w:rPr>
                <w:rFonts w:ascii="ˎ̥" w:eastAsia="宋体" w:hAnsi="ˎ̥" w:cs="Arial"/>
                <w:color w:val="333333"/>
                <w:kern w:val="0"/>
                <w:sz w:val="9"/>
                <w:szCs w:val="9"/>
              </w:rPr>
              <w:t>) </w:t>
            </w:r>
            <w:hyperlink r:id="rId44" w:tooltip="坚决不同意此楼观点，反对！" w:history="1">
              <w:r w:rsidR="00E55BCE" w:rsidRPr="00E55BCE">
                <w:rPr>
                  <w:rFonts w:ascii="ˎ̥" w:eastAsia="宋体" w:hAnsi="ˎ̥" w:cs="Arial"/>
                  <w:color w:val="000000"/>
                  <w:kern w:val="0"/>
                  <w:sz w:val="9"/>
                  <w:szCs w:val="9"/>
                </w:rPr>
                <w:t>反对</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FF0000"/>
                <w:kern w:val="0"/>
                <w:sz w:val="9"/>
                <w:szCs w:val="9"/>
              </w:rPr>
              <w:t>0</w:t>
            </w:r>
            <w:r w:rsidR="00E55BCE" w:rsidRPr="00E55BCE">
              <w:rPr>
                <w:rFonts w:ascii="ˎ̥" w:eastAsia="宋体" w:hAnsi="ˎ̥" w:cs="Arial"/>
                <w:color w:val="333333"/>
                <w:kern w:val="0"/>
                <w:sz w:val="9"/>
                <w:szCs w:val="9"/>
              </w:rPr>
              <w:t xml:space="preserve">)  </w:t>
            </w:r>
            <w:hyperlink r:id="rId45" w:history="1">
              <w:r w:rsidR="00E55BCE" w:rsidRPr="00E55BCE">
                <w:rPr>
                  <w:rFonts w:ascii="ˎ̥" w:eastAsia="宋体" w:hAnsi="ˎ̥" w:cs="Arial"/>
                  <w:color w:val="000000"/>
                  <w:kern w:val="0"/>
                  <w:sz w:val="9"/>
                </w:rPr>
                <w:t>单帖管理</w:t>
              </w:r>
            </w:hyperlink>
            <w:r w:rsidR="00E55BCE" w:rsidRPr="00E55BCE">
              <w:rPr>
                <w:rFonts w:ascii="ˎ̥" w:eastAsia="宋体" w:hAnsi="ˎ̥" w:cs="Arial"/>
                <w:color w:val="333333"/>
                <w:kern w:val="0"/>
                <w:sz w:val="9"/>
              </w:rPr>
              <w:t xml:space="preserve"> </w:t>
            </w:r>
          </w:p>
          <w:p w:rsidR="00E55BCE" w:rsidRPr="00E55BCE" w:rsidRDefault="00027D85" w:rsidP="00E55BCE">
            <w:pPr>
              <w:widowControl/>
              <w:shd w:val="clear" w:color="auto" w:fill="FFFFFF"/>
              <w:wordWrap w:val="0"/>
              <w:spacing w:after="75" w:line="165" w:lineRule="atLeast"/>
              <w:jc w:val="right"/>
              <w:rPr>
                <w:rFonts w:ascii="Arial" w:eastAsia="宋体" w:hAnsi="Arial" w:cs="宋体"/>
                <w:vanish/>
                <w:kern w:val="0"/>
                <w:sz w:val="24"/>
                <w:szCs w:val="24"/>
              </w:rPr>
            </w:pPr>
            <w:hyperlink r:id="rId46" w:history="1">
              <w:r w:rsidR="00E55BCE" w:rsidRPr="00E55BCE">
                <w:rPr>
                  <w:rFonts w:ascii="Arial" w:eastAsia="宋体" w:hAnsi="Arial" w:cs="Arial"/>
                  <w:vanish/>
                  <w:color w:val="000000"/>
                  <w:kern w:val="0"/>
                  <w:sz w:val="9"/>
                  <w:szCs w:val="9"/>
                </w:rPr>
                <w:t>举报帖子</w:t>
              </w:r>
            </w:hyperlink>
            <w:r w:rsidR="00E55BCE" w:rsidRPr="00E55BCE">
              <w:rPr>
                <w:rFonts w:ascii="Arial" w:eastAsia="宋体" w:hAnsi="Arial" w:cs="Arial"/>
                <w:vanish/>
                <w:color w:val="333333"/>
                <w:kern w:val="0"/>
                <w:sz w:val="9"/>
                <w:szCs w:val="9"/>
              </w:rPr>
              <w:br/>
            </w:r>
            <w:hyperlink r:id="rId47" w:tooltip="对本帖使用论坛道具" w:history="1">
              <w:r w:rsidR="00E55BCE" w:rsidRPr="00E55BCE">
                <w:rPr>
                  <w:rFonts w:ascii="Arial" w:eastAsia="宋体" w:hAnsi="Arial" w:cs="Arial"/>
                  <w:vanish/>
                  <w:color w:val="000000"/>
                  <w:kern w:val="0"/>
                  <w:sz w:val="9"/>
                  <w:szCs w:val="9"/>
                </w:rPr>
                <w:t>使用道具</w:t>
              </w:r>
            </w:hyperlink>
          </w:p>
          <w:p w:rsidR="00E55BCE" w:rsidRPr="00E55BCE" w:rsidRDefault="00E55BCE" w:rsidP="00E55BCE">
            <w:pPr>
              <w:widowControl/>
              <w:wordWrap w:val="0"/>
              <w:spacing w:after="75" w:line="195" w:lineRule="atLeast"/>
              <w:jc w:val="right"/>
              <w:rPr>
                <w:rFonts w:ascii="ˎ̥" w:eastAsia="宋体" w:hAnsi="ˎ̥" w:cs="Arial" w:hint="eastAsia"/>
                <w:color w:val="333333"/>
                <w:kern w:val="0"/>
                <w:sz w:val="9"/>
                <w:szCs w:val="9"/>
              </w:rPr>
            </w:pPr>
            <w:r w:rsidRPr="00E55BCE">
              <w:rPr>
                <w:rFonts w:ascii="ˎ̥" w:eastAsia="宋体" w:hAnsi="ˎ̥" w:cs="Arial"/>
                <w:color w:val="333333"/>
                <w:kern w:val="0"/>
                <w:sz w:val="9"/>
                <w:szCs w:val="9"/>
              </w:rPr>
              <w:t xml:space="preserve">| </w:t>
            </w:r>
            <w:hyperlink r:id="rId48" w:anchor="editform" w:history="1">
              <w:r w:rsidRPr="00E55BCE">
                <w:rPr>
                  <w:rFonts w:ascii="ˎ̥" w:eastAsia="宋体" w:hAnsi="ˎ̥" w:cs="Arial"/>
                  <w:color w:val="000000"/>
                  <w:kern w:val="0"/>
                  <w:sz w:val="9"/>
                  <w:szCs w:val="9"/>
                </w:rPr>
                <w:t>引用</w:t>
              </w:r>
            </w:hyperlink>
            <w:r w:rsidRPr="00E55BCE">
              <w:rPr>
                <w:rFonts w:ascii="ˎ̥" w:eastAsia="宋体" w:hAnsi="ˎ̥" w:cs="Arial"/>
                <w:color w:val="333333"/>
                <w:kern w:val="0"/>
                <w:sz w:val="9"/>
                <w:szCs w:val="9"/>
              </w:rPr>
              <w:t xml:space="preserve"> | </w:t>
            </w:r>
            <w:hyperlink r:id="rId49" w:tooltip="回复这个贴子" w:history="1">
              <w:r w:rsidRPr="00E55BCE">
                <w:rPr>
                  <w:rFonts w:ascii="ˎ̥" w:eastAsia="宋体" w:hAnsi="ˎ̥" w:cs="Arial"/>
                  <w:color w:val="000000"/>
                  <w:kern w:val="0"/>
                  <w:sz w:val="9"/>
                  <w:szCs w:val="9"/>
                </w:rPr>
                <w:t>回复</w:t>
              </w:r>
            </w:hyperlink>
            <w:r w:rsidRPr="00E55BCE">
              <w:rPr>
                <w:rFonts w:ascii="ˎ̥" w:eastAsia="宋体" w:hAnsi="ˎ̥" w:cs="Arial"/>
                <w:color w:val="333333"/>
                <w:kern w:val="0"/>
                <w:sz w:val="9"/>
                <w:szCs w:val="9"/>
              </w:rPr>
              <w:t xml:space="preserve"> </w:t>
            </w:r>
            <w:r>
              <w:rPr>
                <w:rFonts w:ascii="ˎ̥" w:eastAsia="宋体" w:hAnsi="ˎ̥" w:cs="Arial" w:hint="eastAsia"/>
                <w:noProof/>
                <w:color w:val="000000"/>
                <w:kern w:val="0"/>
                <w:sz w:val="9"/>
                <w:szCs w:val="9"/>
              </w:rPr>
              <w:drawing>
                <wp:inline distT="0" distB="0" distL="0" distR="0">
                  <wp:extent cx="142875" cy="180975"/>
                  <wp:effectExtent l="0" t="0" r="9525" b="0"/>
                  <wp:docPr id="47" name="图片 47" descr="回到顶部">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回到顶部">
                            <a:hlinkClick r:id="rId17"/>
                          </pic:cNvPr>
                          <pic:cNvPicPr>
                            <a:picLocks noChangeAspect="1" noChangeArrowheads="1"/>
                          </pic:cNvPicPr>
                        </pic:nvPicPr>
                        <pic:blipFill>
                          <a:blip r:embed="rId18"/>
                          <a:srcRect/>
                          <a:stretch>
                            <a:fillRect/>
                          </a:stretch>
                        </pic:blipFill>
                        <pic:spPr bwMode="auto">
                          <a:xfrm>
                            <a:off x="0" y="0"/>
                            <a:ext cx="142875" cy="180975"/>
                          </a:xfrm>
                          <a:prstGeom prst="rect">
                            <a:avLst/>
                          </a:prstGeom>
                          <a:noFill/>
                          <a:ln w="9525">
                            <a:noFill/>
                            <a:miter lim="800000"/>
                            <a:headEnd/>
                            <a:tailEnd/>
                          </a:ln>
                        </pic:spPr>
                      </pic:pic>
                    </a:graphicData>
                  </a:graphic>
                </wp:inline>
              </w:drawing>
            </w:r>
          </w:p>
        </w:tc>
      </w:tr>
    </w:tbl>
    <w:p w:rsidR="00E55BCE" w:rsidRPr="00E55BCE" w:rsidRDefault="00E55BCE" w:rsidP="00E55BCE">
      <w:pPr>
        <w:widowControl/>
        <w:spacing w:line="135" w:lineRule="atLeast"/>
        <w:jc w:val="left"/>
        <w:rPr>
          <w:rFonts w:ascii="Arial" w:eastAsia="宋体" w:hAnsi="Arial" w:cs="Arial"/>
          <w:vanish/>
          <w:color w:val="333333"/>
          <w:kern w:val="0"/>
          <w:sz w:val="9"/>
          <w:szCs w:val="9"/>
        </w:rPr>
      </w:pPr>
      <w:bookmarkStart w:id="4" w:name="901"/>
      <w:bookmarkEnd w:id="4"/>
    </w:p>
    <w:tbl>
      <w:tblPr>
        <w:tblW w:w="4850" w:type="pct"/>
        <w:tblCellSpacing w:w="0" w:type="dxa"/>
        <w:tblCellMar>
          <w:left w:w="0" w:type="dxa"/>
          <w:right w:w="0" w:type="dxa"/>
        </w:tblCellMar>
        <w:tblLook w:val="04A0"/>
      </w:tblPr>
      <w:tblGrid>
        <w:gridCol w:w="25"/>
        <w:gridCol w:w="8105"/>
      </w:tblGrid>
      <w:tr w:rsidR="00E55BCE" w:rsidRPr="00E55BCE" w:rsidTr="00F23E80">
        <w:trPr>
          <w:trHeight w:val="195"/>
          <w:tblCellSpacing w:w="0" w:type="dxa"/>
        </w:trPr>
        <w:tc>
          <w:tcPr>
            <w:tcW w:w="25" w:type="dxa"/>
            <w:tcBorders>
              <w:bottom w:val="single" w:sz="2" w:space="0" w:color="BDD0EE"/>
              <w:right w:val="single" w:sz="2" w:space="0" w:color="BDD0EE"/>
            </w:tcBorders>
            <w:shd w:val="clear" w:color="auto" w:fill="FAFDFF"/>
            <w:vAlign w:val="center"/>
            <w:hideMark/>
          </w:tcPr>
          <w:p w:rsidR="00E55BCE" w:rsidRPr="00E55BCE" w:rsidRDefault="00E55BCE" w:rsidP="00E55BCE">
            <w:pPr>
              <w:widowControl/>
              <w:wordWrap w:val="0"/>
              <w:spacing w:after="75" w:line="180" w:lineRule="atLeast"/>
              <w:jc w:val="left"/>
              <w:rPr>
                <w:rFonts w:ascii="宋体" w:eastAsia="宋体" w:hAnsi="宋体" w:cs="宋体"/>
                <w:kern w:val="0"/>
                <w:sz w:val="24"/>
                <w:szCs w:val="24"/>
              </w:rPr>
            </w:pPr>
          </w:p>
        </w:tc>
        <w:tc>
          <w:tcPr>
            <w:tcW w:w="8105" w:type="dxa"/>
            <w:tcBorders>
              <w:bottom w:val="single" w:sz="2" w:space="0" w:color="BDD0EE"/>
            </w:tcBorders>
            <w:tcMar>
              <w:top w:w="15" w:type="dxa"/>
              <w:left w:w="75" w:type="dxa"/>
              <w:bottom w:w="15" w:type="dxa"/>
              <w:right w:w="75" w:type="dxa"/>
            </w:tcMar>
            <w:vAlign w:val="center"/>
            <w:hideMark/>
          </w:tcPr>
          <w:p w:rsidR="00E55BCE" w:rsidRPr="00E55BCE" w:rsidRDefault="00027D85" w:rsidP="00E55BCE">
            <w:pPr>
              <w:widowControl/>
              <w:wordWrap w:val="0"/>
              <w:spacing w:after="75" w:line="135" w:lineRule="atLeast"/>
              <w:jc w:val="left"/>
              <w:rPr>
                <w:rFonts w:ascii="Arial" w:eastAsia="宋体" w:hAnsi="Arial" w:cs="Arial"/>
                <w:color w:val="858D92"/>
                <w:kern w:val="0"/>
                <w:sz w:val="9"/>
                <w:szCs w:val="9"/>
              </w:rPr>
            </w:pPr>
            <w:hyperlink r:id="rId50" w:tooltip="减小帖子内容字体" w:history="1">
              <w:r w:rsidR="00E55BCE" w:rsidRPr="00E55BCE">
                <w:rPr>
                  <w:rFonts w:ascii="Arial" w:eastAsia="宋体" w:hAnsi="Arial" w:cs="Arial"/>
                  <w:color w:val="000000"/>
                  <w:kern w:val="0"/>
                  <w:sz w:val="9"/>
                  <w:szCs w:val="9"/>
                </w:rPr>
                <w:t>小</w:t>
              </w:r>
            </w:hyperlink>
            <w:hyperlink r:id="rId51" w:tooltip="增大帖子内容字体" w:history="1">
              <w:r w:rsidR="00E55BCE" w:rsidRPr="00E55BCE">
                <w:rPr>
                  <w:rFonts w:ascii="Arial" w:eastAsia="宋体" w:hAnsi="Arial" w:cs="Arial"/>
                  <w:color w:val="000000"/>
                  <w:kern w:val="0"/>
                  <w:sz w:val="9"/>
                  <w:szCs w:val="9"/>
                </w:rPr>
                <w:t>大</w:t>
              </w:r>
            </w:hyperlink>
            <w:r w:rsidR="00E55BCE" w:rsidRPr="00E55BCE">
              <w:rPr>
                <w:rFonts w:ascii="Arial" w:eastAsia="宋体" w:hAnsi="Arial" w:cs="Arial"/>
                <w:color w:val="858D92"/>
                <w:kern w:val="0"/>
                <w:sz w:val="9"/>
                <w:szCs w:val="9"/>
              </w:rPr>
              <w:t>  5</w:t>
            </w:r>
            <w:r w:rsidR="00E55BCE" w:rsidRPr="00E55BCE">
              <w:rPr>
                <w:rFonts w:ascii="Arial" w:eastAsia="宋体" w:hAnsi="Arial" w:cs="Arial"/>
                <w:color w:val="858D92"/>
                <w:kern w:val="0"/>
                <w:sz w:val="9"/>
                <w:szCs w:val="9"/>
              </w:rPr>
              <w:t>楼</w:t>
            </w:r>
            <w:r w:rsidR="00E55BCE" w:rsidRPr="00E55BCE">
              <w:rPr>
                <w:rFonts w:ascii="Arial" w:eastAsia="宋体" w:hAnsi="Arial" w:cs="Arial"/>
                <w:color w:val="858D92"/>
                <w:kern w:val="0"/>
                <w:sz w:val="9"/>
                <w:szCs w:val="9"/>
              </w:rPr>
              <w:t xml:space="preserve"> </w:t>
            </w:r>
            <w:hyperlink r:id="rId52" w:history="1">
              <w:r w:rsidR="00E55BCE" w:rsidRPr="00E55BCE">
                <w:rPr>
                  <w:rFonts w:ascii="Arial" w:eastAsia="宋体" w:hAnsi="Arial" w:cs="Arial"/>
                  <w:color w:val="000000"/>
                  <w:kern w:val="0"/>
                  <w:sz w:val="9"/>
                  <w:szCs w:val="9"/>
                </w:rPr>
                <w:t>个性首页</w:t>
              </w:r>
            </w:hyperlink>
            <w:r w:rsidR="00E55BCE" w:rsidRPr="00E55BCE">
              <w:rPr>
                <w:rFonts w:ascii="Arial" w:eastAsia="宋体" w:hAnsi="Arial" w:cs="Arial"/>
                <w:color w:val="858D92"/>
                <w:kern w:val="0"/>
                <w:sz w:val="9"/>
                <w:szCs w:val="9"/>
              </w:rPr>
              <w:t xml:space="preserve"> | </w:t>
            </w:r>
            <w:hyperlink r:id="rId53" w:tgtFrame="_blank" w:tooltip="访问大夜鱼的个人博客" w:history="1">
              <w:r w:rsidR="00E55BCE" w:rsidRPr="00E55BCE">
                <w:rPr>
                  <w:rFonts w:ascii="Arial" w:eastAsia="宋体" w:hAnsi="Arial" w:cs="Arial"/>
                  <w:color w:val="000000"/>
                  <w:kern w:val="0"/>
                  <w:sz w:val="9"/>
                  <w:szCs w:val="9"/>
                </w:rPr>
                <w:t>博客</w:t>
              </w:r>
            </w:hyperlink>
            <w:r w:rsidR="00E55BCE" w:rsidRPr="00E55BCE">
              <w:rPr>
                <w:rFonts w:ascii="Arial" w:eastAsia="宋体" w:hAnsi="Arial" w:cs="Arial"/>
                <w:color w:val="858D92"/>
                <w:kern w:val="0"/>
                <w:sz w:val="9"/>
                <w:szCs w:val="9"/>
              </w:rPr>
              <w:t xml:space="preserve"> | </w:t>
            </w:r>
            <w:hyperlink r:id="rId54" w:tgtFrame="_blank" w:tooltip="查看大夜鱼的个人资料" w:history="1">
              <w:r w:rsidR="00E55BCE" w:rsidRPr="00E55BCE">
                <w:rPr>
                  <w:rFonts w:ascii="Arial" w:eastAsia="宋体" w:hAnsi="Arial" w:cs="Arial"/>
                  <w:color w:val="000000"/>
                  <w:kern w:val="0"/>
                  <w:sz w:val="9"/>
                  <w:szCs w:val="9"/>
                </w:rPr>
                <w:t>信息</w:t>
              </w:r>
            </w:hyperlink>
            <w:r w:rsidR="00E55BCE" w:rsidRPr="00E55BCE">
              <w:rPr>
                <w:rFonts w:ascii="Arial" w:eastAsia="宋体" w:hAnsi="Arial" w:cs="Arial"/>
                <w:color w:val="858D92"/>
                <w:kern w:val="0"/>
                <w:sz w:val="9"/>
                <w:szCs w:val="9"/>
              </w:rPr>
              <w:t xml:space="preserve"> | </w:t>
            </w:r>
            <w:hyperlink r:id="rId55" w:tgtFrame="_blank" w:tooltip="搜索大夜鱼在音响器材我来评的所有贴子" w:history="1">
              <w:r w:rsidR="00E55BCE" w:rsidRPr="00E55BCE">
                <w:rPr>
                  <w:rFonts w:ascii="Arial" w:eastAsia="宋体" w:hAnsi="Arial" w:cs="Arial"/>
                  <w:color w:val="000000"/>
                  <w:kern w:val="0"/>
                  <w:sz w:val="9"/>
                  <w:szCs w:val="9"/>
                </w:rPr>
                <w:t>搜索</w:t>
              </w:r>
            </w:hyperlink>
            <w:r w:rsidR="00E55BCE" w:rsidRPr="00E55BCE">
              <w:rPr>
                <w:rFonts w:ascii="Arial" w:eastAsia="宋体" w:hAnsi="Arial" w:cs="Arial"/>
                <w:color w:val="858D92"/>
                <w:kern w:val="0"/>
                <w:sz w:val="9"/>
                <w:szCs w:val="9"/>
              </w:rPr>
              <w:t xml:space="preserve"> | </w:t>
            </w:r>
            <w:hyperlink r:id="rId56" w:tooltip="点击这里发送电子邮件给大夜鱼" w:history="1">
              <w:r w:rsidR="00E55BCE" w:rsidRPr="00E55BCE">
                <w:rPr>
                  <w:rFonts w:ascii="Arial" w:eastAsia="宋体" w:hAnsi="Arial" w:cs="Arial"/>
                  <w:color w:val="000000"/>
                  <w:kern w:val="0"/>
                  <w:sz w:val="9"/>
                  <w:szCs w:val="9"/>
                </w:rPr>
                <w:t>邮箱</w:t>
              </w:r>
            </w:hyperlink>
            <w:r w:rsidR="00E55BCE" w:rsidRPr="00E55BCE">
              <w:rPr>
                <w:rFonts w:ascii="Arial" w:eastAsia="宋体" w:hAnsi="Arial" w:cs="Arial"/>
                <w:color w:val="858D92"/>
                <w:kern w:val="0"/>
                <w:sz w:val="9"/>
                <w:szCs w:val="9"/>
              </w:rPr>
              <w:t xml:space="preserve"> | </w:t>
            </w:r>
            <w:hyperlink w:tgtFrame="_blank" w:tooltip="访问大夜鱼的主页" w:history="1">
              <w:r w:rsidR="00E55BCE" w:rsidRPr="00E55BCE">
                <w:rPr>
                  <w:rFonts w:ascii="Arial" w:eastAsia="宋体" w:hAnsi="Arial" w:cs="Arial"/>
                  <w:color w:val="000000"/>
                  <w:kern w:val="0"/>
                  <w:sz w:val="9"/>
                  <w:szCs w:val="9"/>
                </w:rPr>
                <w:t>主页</w:t>
              </w:r>
            </w:hyperlink>
            <w:r w:rsidR="00E55BCE" w:rsidRPr="00E55BCE">
              <w:rPr>
                <w:rFonts w:ascii="Arial" w:eastAsia="宋体" w:hAnsi="Arial" w:cs="Arial"/>
                <w:color w:val="858D92"/>
                <w:kern w:val="0"/>
                <w:sz w:val="9"/>
                <w:szCs w:val="9"/>
              </w:rPr>
              <w:t xml:space="preserve"> | </w:t>
            </w:r>
            <w:hyperlink r:id="rId57" w:tgtFrame="_blank" w:tooltip="大夜鱼的UC情况" w:history="1">
              <w:r w:rsidR="00E55BCE" w:rsidRPr="00E55BCE">
                <w:rPr>
                  <w:rFonts w:ascii="Arial" w:eastAsia="宋体" w:hAnsi="Arial" w:cs="Arial"/>
                  <w:color w:val="000000"/>
                  <w:kern w:val="0"/>
                  <w:sz w:val="9"/>
                  <w:szCs w:val="9"/>
                </w:rPr>
                <w:t>UC</w:t>
              </w:r>
            </w:hyperlink>
            <w:r w:rsidR="00E55BCE" w:rsidRPr="00E55BCE">
              <w:rPr>
                <w:rFonts w:ascii="Arial" w:eastAsia="宋体" w:hAnsi="Arial" w:cs="Arial"/>
                <w:color w:val="858D92"/>
                <w:kern w:val="0"/>
                <w:sz w:val="9"/>
                <w:szCs w:val="9"/>
              </w:rPr>
              <w:t xml:space="preserve"> </w:t>
            </w:r>
          </w:p>
        </w:tc>
      </w:tr>
      <w:tr w:rsidR="00E55BCE" w:rsidRPr="00E55BCE" w:rsidTr="00F23E80">
        <w:trPr>
          <w:trHeight w:val="1275"/>
          <w:tblCellSpacing w:w="0" w:type="dxa"/>
        </w:trPr>
        <w:tc>
          <w:tcPr>
            <w:tcW w:w="25" w:type="dxa"/>
            <w:vMerge w:val="restart"/>
            <w:tcBorders>
              <w:right w:val="single" w:sz="2" w:space="0" w:color="BDD0EE"/>
            </w:tcBorders>
            <w:hideMark/>
          </w:tcPr>
          <w:p w:rsidR="00E55BCE" w:rsidRPr="00E55BCE" w:rsidRDefault="00E55BCE" w:rsidP="00E55BCE">
            <w:pPr>
              <w:widowControl/>
              <w:wordWrap w:val="0"/>
              <w:spacing w:after="75" w:line="135" w:lineRule="atLeast"/>
              <w:jc w:val="left"/>
              <w:rPr>
                <w:rFonts w:ascii="Arial" w:eastAsia="宋体" w:hAnsi="Arial" w:cs="Arial"/>
                <w:color w:val="333333"/>
                <w:kern w:val="0"/>
                <w:sz w:val="9"/>
                <w:szCs w:val="9"/>
              </w:rPr>
            </w:pPr>
          </w:p>
        </w:tc>
        <w:tc>
          <w:tcPr>
            <w:tcW w:w="8105" w:type="dxa"/>
            <w:tcMar>
              <w:top w:w="113" w:type="dxa"/>
              <w:left w:w="113" w:type="dxa"/>
              <w:bottom w:w="113" w:type="dxa"/>
              <w:right w:w="113" w:type="dxa"/>
            </w:tcMar>
            <w:hideMark/>
          </w:tcPr>
          <w:p w:rsidR="00E55BCE" w:rsidRPr="00E55BCE" w:rsidRDefault="00E55BCE" w:rsidP="00E55BCE">
            <w:pPr>
              <w:widowControl/>
              <w:wordWrap w:val="0"/>
              <w:spacing w:after="240" w:line="288" w:lineRule="auto"/>
              <w:jc w:val="left"/>
              <w:rPr>
                <w:rFonts w:ascii="verdana,ˎ̥" w:eastAsia="宋体" w:hAnsi="verdana,ˎ̥" w:cs="Arial" w:hint="eastAsia"/>
                <w:color w:val="333333"/>
                <w:kern w:val="0"/>
                <w:sz w:val="11"/>
                <w:szCs w:val="11"/>
              </w:rPr>
            </w:pPr>
            <w:r w:rsidRPr="00E55BCE">
              <w:rPr>
                <w:rFonts w:ascii="verdana,ˎ̥" w:eastAsia="宋体" w:hAnsi="verdana,ˎ̥" w:cs="Arial"/>
                <w:color w:val="333333"/>
                <w:kern w:val="0"/>
                <w:sz w:val="11"/>
                <w:szCs w:val="11"/>
              </w:rPr>
              <w:t>  </w:t>
            </w:r>
            <w:r>
              <w:rPr>
                <w:rFonts w:ascii="Arial" w:eastAsia="宋体" w:hAnsi="Arial" w:cs="Arial"/>
                <w:noProof/>
                <w:color w:val="AFAFAF"/>
                <w:kern w:val="0"/>
                <w:sz w:val="8"/>
                <w:szCs w:val="8"/>
              </w:rPr>
              <w:drawing>
                <wp:inline distT="0" distB="0" distL="0" distR="0">
                  <wp:extent cx="209550" cy="209550"/>
                  <wp:effectExtent l="19050" t="0" r="0" b="0"/>
                  <wp:docPr id="53" name="图片 53" descr="发贴心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发贴心情"/>
                          <pic:cNvPicPr>
                            <a:picLocks noChangeAspect="1" noChangeArrowheads="1"/>
                          </pic:cNvPicPr>
                        </pic:nvPicPr>
                        <pic:blipFill>
                          <a:blip r:embed="rId39"/>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E55BCE">
              <w:rPr>
                <w:rFonts w:ascii="Arial" w:eastAsia="宋体" w:hAnsi="Arial" w:cs="Arial"/>
                <w:color w:val="AFAFAF"/>
                <w:kern w:val="0"/>
                <w:sz w:val="8"/>
              </w:rPr>
              <w:t xml:space="preserve"> Post By</w:t>
            </w:r>
            <w:r w:rsidRPr="00E55BCE">
              <w:rPr>
                <w:rFonts w:ascii="Arial" w:eastAsia="宋体" w:hAnsi="Arial" w:cs="Arial"/>
                <w:color w:val="AFAFAF"/>
                <w:kern w:val="0"/>
                <w:sz w:val="8"/>
              </w:rPr>
              <w:t>：</w:t>
            </w:r>
            <w:r w:rsidRPr="00E55BCE">
              <w:rPr>
                <w:rFonts w:ascii="Arial" w:eastAsia="宋体" w:hAnsi="Arial" w:cs="Arial"/>
                <w:color w:val="AFAFAF"/>
                <w:kern w:val="0"/>
                <w:sz w:val="8"/>
              </w:rPr>
              <w:t xml:space="preserve">2008-12-11 7:36:44 </w:t>
            </w:r>
          </w:p>
          <w:tbl>
            <w:tblPr>
              <w:tblW w:w="0" w:type="auto"/>
              <w:tblCellSpacing w:w="0" w:type="dxa"/>
              <w:tblCellMar>
                <w:left w:w="0" w:type="dxa"/>
                <w:right w:w="0" w:type="dxa"/>
              </w:tblCellMar>
              <w:tblLook w:val="04A0"/>
            </w:tblPr>
            <w:tblGrid>
              <w:gridCol w:w="7879"/>
            </w:tblGrid>
            <w:tr w:rsidR="00E55BCE" w:rsidRPr="00E55BCE">
              <w:trPr>
                <w:tblCellSpacing w:w="0" w:type="dxa"/>
              </w:trPr>
              <w:tc>
                <w:tcPr>
                  <w:tcW w:w="0" w:type="auto"/>
                  <w:vAlign w:val="center"/>
                  <w:hideMark/>
                </w:tcPr>
                <w:p w:rsidR="00E55BCE" w:rsidRPr="00E55BCE" w:rsidRDefault="00E55BCE" w:rsidP="00E55BCE">
                  <w:pPr>
                    <w:widowControl/>
                    <w:wordWrap w:val="0"/>
                    <w:spacing w:line="360" w:lineRule="auto"/>
                    <w:ind w:firstLine="180"/>
                    <w:jc w:val="left"/>
                    <w:rPr>
                      <w:rFonts w:ascii="Arial" w:eastAsia="宋体" w:hAnsi="Arial" w:cs="Arial"/>
                      <w:color w:val="333333"/>
                      <w:kern w:val="0"/>
                      <w:sz w:val="24"/>
                      <w:szCs w:val="24"/>
                    </w:rPr>
                  </w:pPr>
                  <w:r w:rsidRPr="00E55BCE">
                    <w:rPr>
                      <w:rFonts w:ascii="Arial" w:eastAsia="宋体" w:hAnsi="Arial" w:cs="Arial"/>
                      <w:b/>
                      <w:bCs/>
                      <w:color w:val="333333"/>
                      <w:kern w:val="0"/>
                      <w:sz w:val="24"/>
                      <w:szCs w:val="24"/>
                    </w:rPr>
                    <w:t>《使用空气间隙优化效果》</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r>
                  <w:r w:rsidRPr="00E55BCE">
                    <w:rPr>
                      <w:rFonts w:ascii="Arial" w:eastAsia="宋体" w:hAnsi="Arial" w:cs="Arial"/>
                      <w:color w:val="333333"/>
                      <w:kern w:val="0"/>
                      <w:sz w:val="24"/>
                      <w:szCs w:val="24"/>
                    </w:rPr>
                    <w:t>     </w:t>
                  </w:r>
                  <w:r w:rsidRPr="00E55BCE">
                    <w:rPr>
                      <w:rFonts w:ascii="Arial" w:eastAsia="宋体" w:hAnsi="Arial" w:cs="Arial"/>
                      <w:color w:val="333333"/>
                      <w:kern w:val="0"/>
                      <w:sz w:val="24"/>
                      <w:szCs w:val="24"/>
                    </w:rPr>
                    <w:t>当加大吸音板于墙壁之间的空气缝隙时，他们的确有利于增加低频的吸收范围</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如果采用较薄的板材，那么它能够减少一些较高低的吸收。</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当空气缝隙进深为那一个频率波长</w:t>
                  </w:r>
                  <w:r w:rsidRPr="00E55BCE">
                    <w:rPr>
                      <w:rFonts w:ascii="Arial" w:eastAsia="宋体" w:hAnsi="Arial" w:cs="Arial"/>
                      <w:color w:val="333333"/>
                      <w:kern w:val="0"/>
                      <w:sz w:val="24"/>
                      <w:szCs w:val="24"/>
                    </w:rPr>
                    <w:t xml:space="preserve"> 1/4</w:t>
                  </w:r>
                  <w:r w:rsidRPr="00E55BCE">
                    <w:rPr>
                      <w:rFonts w:ascii="Arial" w:eastAsia="宋体" w:hAnsi="Arial" w:cs="Arial"/>
                      <w:color w:val="333333"/>
                      <w:kern w:val="0"/>
                      <w:sz w:val="24"/>
                      <w:szCs w:val="24"/>
                    </w:rPr>
                    <w:t>波长的时候，则对这个频率的吸收能力就最强。</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在下面的图</w:t>
                  </w:r>
                  <w:r w:rsidRPr="00E55BCE">
                    <w:rPr>
                      <w:rFonts w:ascii="Arial" w:eastAsia="宋体" w:hAnsi="Arial" w:cs="Arial"/>
                      <w:color w:val="333333"/>
                      <w:kern w:val="0"/>
                      <w:sz w:val="24"/>
                      <w:szCs w:val="24"/>
                    </w:rPr>
                    <w:t>4</w:t>
                  </w:r>
                  <w:r w:rsidRPr="00E55BCE">
                    <w:rPr>
                      <w:rFonts w:ascii="Arial" w:eastAsia="宋体" w:hAnsi="Arial" w:cs="Arial"/>
                      <w:color w:val="333333"/>
                      <w:kern w:val="0"/>
                      <w:sz w:val="24"/>
                      <w:szCs w:val="24"/>
                    </w:rPr>
                    <w:t>中表现了声波的速度</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在它的波峰处速度最，</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因为速度在波峰处最快</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那么在声波此时被吸音材料吸收时产生的能量就最大。</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Pr>
                      <w:rFonts w:ascii="Arial" w:eastAsia="宋体" w:hAnsi="Arial" w:cs="Arial"/>
                      <w:noProof/>
                      <w:color w:val="333333"/>
                      <w:kern w:val="0"/>
                      <w:sz w:val="24"/>
                      <w:szCs w:val="24"/>
                    </w:rPr>
                    <w:drawing>
                      <wp:inline distT="0" distB="0" distL="0" distR="0">
                        <wp:extent cx="3419475" cy="3095625"/>
                        <wp:effectExtent l="19050" t="0" r="9525" b="0"/>
                        <wp:docPr id="54" name="图片 54"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图片点击可在新窗口打开查看"/>
                                <pic:cNvPicPr>
                                  <a:picLocks noChangeAspect="1" noChangeArrowheads="1"/>
                                </pic:cNvPicPr>
                              </pic:nvPicPr>
                              <pic:blipFill>
                                <a:blip r:embed="rId58"/>
                                <a:srcRect/>
                                <a:stretch>
                                  <a:fillRect/>
                                </a:stretch>
                              </pic:blipFill>
                              <pic:spPr bwMode="auto">
                                <a:xfrm>
                                  <a:off x="0" y="0"/>
                                  <a:ext cx="3419475" cy="3095625"/>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图</w:t>
                  </w:r>
                  <w:r w:rsidRPr="00E55BCE">
                    <w:rPr>
                      <w:rFonts w:ascii="Arial" w:eastAsia="宋体" w:hAnsi="Arial" w:cs="Arial"/>
                      <w:color w:val="333333"/>
                      <w:kern w:val="0"/>
                      <w:sz w:val="24"/>
                      <w:szCs w:val="24"/>
                    </w:rPr>
                    <w:t>4</w:t>
                  </w:r>
                  <w:r w:rsidRPr="00E55BCE">
                    <w:rPr>
                      <w:rFonts w:ascii="Arial" w:eastAsia="宋体" w:hAnsi="Arial" w:cs="Arial"/>
                      <w:color w:val="333333"/>
                      <w:kern w:val="0"/>
                      <w:sz w:val="24"/>
                      <w:szCs w:val="24"/>
                    </w:rPr>
                    <w:t>：声波在</w:t>
                  </w:r>
                  <w:r w:rsidRPr="00E55BCE">
                    <w:rPr>
                      <w:rFonts w:ascii="Arial" w:eastAsia="宋体" w:hAnsi="Arial" w:cs="Arial"/>
                      <w:color w:val="333333"/>
                      <w:kern w:val="0"/>
                      <w:sz w:val="24"/>
                      <w:szCs w:val="24"/>
                    </w:rPr>
                    <w:t>1/4</w:t>
                  </w:r>
                  <w:r w:rsidRPr="00E55BCE">
                    <w:rPr>
                      <w:rFonts w:ascii="Arial" w:eastAsia="宋体" w:hAnsi="Arial" w:cs="Arial"/>
                      <w:color w:val="333333"/>
                      <w:kern w:val="0"/>
                      <w:sz w:val="24"/>
                      <w:szCs w:val="24"/>
                    </w:rPr>
                    <w:t>处速度最快，在</w:t>
                  </w:r>
                  <w:r w:rsidRPr="00E55BCE">
                    <w:rPr>
                      <w:rFonts w:ascii="Arial" w:eastAsia="宋体" w:hAnsi="Arial" w:cs="Arial"/>
                      <w:color w:val="333333"/>
                      <w:kern w:val="0"/>
                      <w:sz w:val="24"/>
                      <w:szCs w:val="24"/>
                    </w:rPr>
                    <w:t>1/2</w:t>
                  </w:r>
                  <w:r w:rsidRPr="00E55BCE">
                    <w:rPr>
                      <w:rFonts w:ascii="Arial" w:eastAsia="宋体" w:hAnsi="Arial" w:cs="Arial"/>
                      <w:color w:val="333333"/>
                      <w:kern w:val="0"/>
                      <w:sz w:val="24"/>
                      <w:szCs w:val="24"/>
                    </w:rPr>
                    <w:t>处最小</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lastRenderedPageBreak/>
                    <w:t>     </w:t>
                  </w:r>
                  <w:r w:rsidRPr="00E55BCE">
                    <w:rPr>
                      <w:rFonts w:ascii="Arial" w:eastAsia="宋体" w:hAnsi="Arial" w:cs="Arial"/>
                      <w:color w:val="333333"/>
                      <w:kern w:val="0"/>
                      <w:sz w:val="24"/>
                      <w:szCs w:val="24"/>
                    </w:rPr>
                    <w:t>像玻璃纤维等材料能够起到很好的吸声效果的理由就是因为它们与房间表面留有一定的距离时使得声波当经过它们时的速度很大。当声波到达像墙这样的边界时候</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速度被减小，当声波完全达到边界时它的速度为</w:t>
                  </w:r>
                  <w:r w:rsidRPr="00E55BCE">
                    <w:rPr>
                      <w:rFonts w:ascii="Arial" w:eastAsia="宋体" w:hAnsi="Arial" w:cs="Arial"/>
                      <w:color w:val="333333"/>
                      <w:kern w:val="0"/>
                      <w:sz w:val="24"/>
                      <w:szCs w:val="24"/>
                    </w:rPr>
                    <w:t>0</w:t>
                  </w:r>
                  <w:r w:rsidRPr="00E55BCE">
                    <w:rPr>
                      <w:rFonts w:ascii="Arial" w:eastAsia="宋体" w:hAnsi="Arial" w:cs="Arial"/>
                      <w:color w:val="333333"/>
                      <w:kern w:val="0"/>
                      <w:sz w:val="24"/>
                      <w:szCs w:val="24"/>
                    </w:rPr>
                    <w:t>，就象我们打台球情况一样，球的速度可能会达到</w:t>
                  </w:r>
                  <w:r w:rsidRPr="00E55BCE">
                    <w:rPr>
                      <w:rFonts w:ascii="Arial" w:eastAsia="宋体" w:hAnsi="Arial" w:cs="Arial"/>
                      <w:color w:val="333333"/>
                      <w:kern w:val="0"/>
                      <w:sz w:val="24"/>
                      <w:szCs w:val="24"/>
                    </w:rPr>
                    <w:t xml:space="preserve"> 100</w:t>
                  </w:r>
                  <w:r w:rsidRPr="00E55BCE">
                    <w:rPr>
                      <w:rFonts w:ascii="Arial" w:eastAsia="宋体" w:hAnsi="Arial" w:cs="Arial"/>
                      <w:color w:val="333333"/>
                      <w:kern w:val="0"/>
                      <w:sz w:val="24"/>
                      <w:szCs w:val="24"/>
                    </w:rPr>
                    <w:t>公里</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小时</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但是当我们击打它的某个点时它击中另一个球后就能保持不动。</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而且</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当玻璃纤维语墙壁毫无间隙时那么它的作用很可能会是</w:t>
                  </w:r>
                  <w:r w:rsidRPr="00E55BCE">
                    <w:rPr>
                      <w:rFonts w:ascii="Arial" w:eastAsia="宋体" w:hAnsi="Arial" w:cs="Arial"/>
                      <w:color w:val="333333"/>
                      <w:kern w:val="0"/>
                      <w:sz w:val="24"/>
                      <w:szCs w:val="24"/>
                    </w:rPr>
                    <w:t>0</w:t>
                  </w:r>
                  <w:r w:rsidRPr="00E55BCE">
                    <w:rPr>
                      <w:rFonts w:ascii="Arial" w:eastAsia="宋体" w:hAnsi="Arial" w:cs="Arial"/>
                      <w:color w:val="333333"/>
                      <w:kern w:val="0"/>
                      <w:sz w:val="24"/>
                      <w:szCs w:val="24"/>
                    </w:rPr>
                    <w:t>，原因很简单就是因为那里根本没有空气粒子。当玻璃纤维于墙保有一定距离时那么空气粒子就会传导声波速度并且会把声波的能量转化为热能从而降低声波的速度达到吸声的目的。</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Pr>
                      <w:rFonts w:ascii="Arial" w:eastAsia="宋体" w:hAnsi="Arial" w:cs="Arial"/>
                      <w:noProof/>
                      <w:color w:val="333333"/>
                      <w:kern w:val="0"/>
                      <w:sz w:val="24"/>
                      <w:szCs w:val="24"/>
                    </w:rPr>
                    <w:drawing>
                      <wp:inline distT="0" distB="0" distL="0" distR="0">
                        <wp:extent cx="3762375" cy="5267325"/>
                        <wp:effectExtent l="19050" t="0" r="9525" b="0"/>
                        <wp:docPr id="55" name="图片 55"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图片点击可在新窗口打开查看"/>
                                <pic:cNvPicPr>
                                  <a:picLocks noChangeAspect="1" noChangeArrowheads="1"/>
                                </pic:cNvPicPr>
                              </pic:nvPicPr>
                              <pic:blipFill>
                                <a:blip r:embed="rId59"/>
                                <a:srcRect/>
                                <a:stretch>
                                  <a:fillRect/>
                                </a:stretch>
                              </pic:blipFill>
                              <pic:spPr bwMode="auto">
                                <a:xfrm>
                                  <a:off x="0" y="0"/>
                                  <a:ext cx="3762375" cy="5267325"/>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lastRenderedPageBreak/>
                    <w:t>图</w:t>
                  </w:r>
                  <w:r w:rsidRPr="00E55BCE">
                    <w:rPr>
                      <w:rFonts w:ascii="Arial" w:eastAsia="宋体" w:hAnsi="Arial" w:cs="Arial"/>
                      <w:color w:val="333333"/>
                      <w:kern w:val="0"/>
                      <w:sz w:val="24"/>
                      <w:szCs w:val="24"/>
                    </w:rPr>
                    <w:t>5</w:t>
                  </w:r>
                  <w:r w:rsidRPr="00E55BCE">
                    <w:rPr>
                      <w:rFonts w:ascii="Arial" w:eastAsia="宋体" w:hAnsi="Arial" w:cs="Arial"/>
                      <w:color w:val="333333"/>
                      <w:kern w:val="0"/>
                      <w:sz w:val="24"/>
                      <w:szCs w:val="24"/>
                    </w:rPr>
                    <w:t>：吸声材料于墙保持某个特定频率声波的波长的</w:t>
                  </w:r>
                  <w:r w:rsidRPr="00E55BCE">
                    <w:rPr>
                      <w:rFonts w:ascii="Arial" w:eastAsia="宋体" w:hAnsi="Arial" w:cs="Arial"/>
                      <w:color w:val="333333"/>
                      <w:kern w:val="0"/>
                      <w:sz w:val="24"/>
                      <w:szCs w:val="24"/>
                    </w:rPr>
                    <w:t>1/4</w:t>
                  </w:r>
                  <w:r w:rsidRPr="00E55BCE">
                    <w:rPr>
                      <w:rFonts w:ascii="Arial" w:eastAsia="宋体" w:hAnsi="Arial" w:cs="Arial"/>
                      <w:color w:val="333333"/>
                      <w:kern w:val="0"/>
                      <w:sz w:val="24"/>
                      <w:szCs w:val="24"/>
                    </w:rPr>
                    <w:t>时，那么对这种频率的吸收能力最强，但是这个却不适用其他多数频率。</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br/>
                    <w:t xml:space="preserve">    </w:t>
                  </w:r>
                  <w:r w:rsidRPr="00E55BCE">
                    <w:rPr>
                      <w:rFonts w:ascii="Arial" w:eastAsia="宋体" w:hAnsi="Arial" w:cs="Arial"/>
                      <w:color w:val="333333"/>
                      <w:kern w:val="0"/>
                      <w:sz w:val="24"/>
                      <w:szCs w:val="24"/>
                    </w:rPr>
                    <w:br/>
                    <w:t xml:space="preserve">    </w:t>
                  </w:r>
                  <w:r w:rsidRPr="00E55BCE">
                    <w:rPr>
                      <w:rFonts w:ascii="Arial" w:eastAsia="宋体" w:hAnsi="Arial" w:cs="Arial"/>
                      <w:color w:val="333333"/>
                      <w:kern w:val="0"/>
                      <w:sz w:val="24"/>
                      <w:szCs w:val="24"/>
                    </w:rPr>
                    <w:t>我们从上面的图</w:t>
                  </w:r>
                  <w:r w:rsidRPr="00E55BCE">
                    <w:rPr>
                      <w:rFonts w:ascii="Arial" w:eastAsia="宋体" w:hAnsi="Arial" w:cs="Arial"/>
                      <w:color w:val="333333"/>
                      <w:kern w:val="0"/>
                      <w:sz w:val="24"/>
                      <w:szCs w:val="24"/>
                    </w:rPr>
                    <w:t xml:space="preserve"> 5 </w:t>
                  </w:r>
                  <w:r w:rsidRPr="00E55BCE">
                    <w:rPr>
                      <w:rFonts w:ascii="Arial" w:eastAsia="宋体" w:hAnsi="Arial" w:cs="Arial"/>
                      <w:color w:val="333333"/>
                      <w:kern w:val="0"/>
                      <w:sz w:val="24"/>
                      <w:szCs w:val="24"/>
                    </w:rPr>
                    <w:t>中发现</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借用</w:t>
                  </w:r>
                  <w:r w:rsidRPr="00E55BCE">
                    <w:rPr>
                      <w:rFonts w:ascii="Arial" w:eastAsia="宋体" w:hAnsi="Arial" w:cs="Arial"/>
                      <w:color w:val="333333"/>
                      <w:kern w:val="0"/>
                      <w:sz w:val="24"/>
                      <w:szCs w:val="24"/>
                    </w:rPr>
                    <w:t>Alton Everest's Master</w:t>
                  </w:r>
                  <w:r w:rsidRPr="00E55BCE">
                    <w:rPr>
                      <w:rFonts w:ascii="Arial" w:eastAsia="宋体" w:hAnsi="Arial" w:cs="Arial"/>
                      <w:color w:val="333333"/>
                      <w:kern w:val="0"/>
                      <w:sz w:val="24"/>
                      <w:szCs w:val="24"/>
                    </w:rPr>
                    <w:t>声学手册的知识，我们因该尽量使某个特定的空气缝隙尺寸适合于多数声波</w:t>
                  </w:r>
                  <w:r w:rsidRPr="00E55BCE">
                    <w:rPr>
                      <w:rFonts w:ascii="Arial" w:eastAsia="宋体" w:hAnsi="Arial" w:cs="Arial"/>
                      <w:color w:val="333333"/>
                      <w:kern w:val="0"/>
                      <w:sz w:val="24"/>
                      <w:szCs w:val="24"/>
                    </w:rPr>
                    <w:t xml:space="preserve">1/4 </w:t>
                  </w:r>
                  <w:r w:rsidRPr="00E55BCE">
                    <w:rPr>
                      <w:rFonts w:ascii="Arial" w:eastAsia="宋体" w:hAnsi="Arial" w:cs="Arial"/>
                      <w:color w:val="333333"/>
                      <w:kern w:val="0"/>
                      <w:sz w:val="24"/>
                      <w:szCs w:val="24"/>
                    </w:rPr>
                    <w:t>波长的倍数</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在这情况在大约从</w:t>
                  </w:r>
                  <w:r w:rsidRPr="00E55BCE">
                    <w:rPr>
                      <w:rFonts w:ascii="Arial" w:eastAsia="宋体" w:hAnsi="Arial" w:cs="Arial"/>
                      <w:color w:val="333333"/>
                      <w:kern w:val="0"/>
                      <w:sz w:val="24"/>
                      <w:szCs w:val="24"/>
                    </w:rPr>
                    <w:t>250</w:t>
                  </w:r>
                  <w:r w:rsidRPr="00E55BCE">
                    <w:rPr>
                      <w:rFonts w:ascii="Arial" w:eastAsia="宋体" w:hAnsi="Arial" w:cs="Arial"/>
                      <w:color w:val="333333"/>
                      <w:kern w:val="0"/>
                      <w:sz w:val="24"/>
                      <w:szCs w:val="24"/>
                    </w:rPr>
                    <w:t>个赫兹开始，对于一些高的频率由于这个间隙基本等于</w:t>
                  </w:r>
                  <w:r w:rsidRPr="00E55BCE">
                    <w:rPr>
                      <w:rFonts w:ascii="Arial" w:eastAsia="宋体" w:hAnsi="Arial" w:cs="Arial"/>
                      <w:color w:val="333333"/>
                      <w:kern w:val="0"/>
                      <w:sz w:val="24"/>
                      <w:szCs w:val="24"/>
                    </w:rPr>
                    <w:t>1/2</w:t>
                  </w:r>
                  <w:r w:rsidRPr="00E55BCE">
                    <w:rPr>
                      <w:rFonts w:ascii="Arial" w:eastAsia="宋体" w:hAnsi="Arial" w:cs="Arial"/>
                      <w:color w:val="333333"/>
                      <w:kern w:val="0"/>
                      <w:sz w:val="24"/>
                      <w:szCs w:val="24"/>
                    </w:rPr>
                    <w:t>波长，因此作用会减小；但是对于另一些高频由于间隙的距离等于</w:t>
                  </w:r>
                  <w:r w:rsidRPr="00E55BCE">
                    <w:rPr>
                      <w:rFonts w:ascii="Arial" w:eastAsia="宋体" w:hAnsi="Arial" w:cs="Arial"/>
                      <w:color w:val="333333"/>
                      <w:kern w:val="0"/>
                      <w:sz w:val="24"/>
                      <w:szCs w:val="24"/>
                    </w:rPr>
                    <w:t>3/4</w:t>
                  </w:r>
                  <w:r w:rsidRPr="00E55BCE">
                    <w:rPr>
                      <w:rFonts w:ascii="Arial" w:eastAsia="宋体" w:hAnsi="Arial" w:cs="Arial"/>
                      <w:color w:val="333333"/>
                      <w:kern w:val="0"/>
                      <w:sz w:val="24"/>
                      <w:szCs w:val="24"/>
                    </w:rPr>
                    <w:t>波长作用又会加强。我们选用厚一些材料的效果会更好一些，是用厚一些的高强玻璃纤维，如果是用较薄的板材我们可以在空隙中加入填充物可以吸收</w:t>
                  </w:r>
                  <w:r w:rsidRPr="00E55BCE">
                    <w:rPr>
                      <w:rFonts w:ascii="Arial" w:eastAsia="宋体" w:hAnsi="Arial" w:cs="Arial"/>
                      <w:color w:val="333333"/>
                      <w:kern w:val="0"/>
                      <w:sz w:val="24"/>
                      <w:szCs w:val="24"/>
                    </w:rPr>
                    <w:t xml:space="preserve"> 1/4</w:t>
                  </w:r>
                  <w:r w:rsidRPr="00E55BCE">
                    <w:rPr>
                      <w:rFonts w:ascii="Arial" w:eastAsia="宋体" w:hAnsi="Arial" w:cs="Arial"/>
                      <w:color w:val="333333"/>
                      <w:kern w:val="0"/>
                      <w:sz w:val="24"/>
                      <w:szCs w:val="24"/>
                    </w:rPr>
                    <w:t>个波长落在缝隙之内的所有的频率。</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虽然我答应不使用任何的数学公式（我答应下列的简单公式是唯一的例外）但是为了给一个给定的频率决定最好的缝隙进深</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首先需要决定波长公式</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波长（英尺）</w:t>
                  </w:r>
                  <w:r w:rsidRPr="00E55BCE">
                    <w:rPr>
                      <w:rFonts w:ascii="Arial" w:eastAsia="宋体" w:hAnsi="Arial" w:cs="Arial"/>
                      <w:color w:val="333333"/>
                      <w:kern w:val="0"/>
                      <w:sz w:val="24"/>
                      <w:szCs w:val="24"/>
                    </w:rPr>
                    <w:t>=1130/</w:t>
                  </w:r>
                  <w:r w:rsidRPr="00E55BCE">
                    <w:rPr>
                      <w:rFonts w:ascii="Arial" w:eastAsia="宋体" w:hAnsi="Arial" w:cs="Arial"/>
                      <w:color w:val="333333"/>
                      <w:kern w:val="0"/>
                      <w:sz w:val="24"/>
                      <w:szCs w:val="24"/>
                    </w:rPr>
                    <w:t>声波频率</w:t>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然后用结果去除</w:t>
                  </w:r>
                  <w:r w:rsidRPr="00E55BCE">
                    <w:rPr>
                      <w:rFonts w:ascii="Arial" w:eastAsia="宋体" w:hAnsi="Arial" w:cs="Arial"/>
                      <w:color w:val="333333"/>
                      <w:kern w:val="0"/>
                      <w:sz w:val="24"/>
                      <w:szCs w:val="24"/>
                    </w:rPr>
                    <w:t>4</w:t>
                  </w:r>
                  <w:r w:rsidRPr="00E55BCE">
                    <w:rPr>
                      <w:rFonts w:ascii="Arial" w:eastAsia="宋体" w:hAnsi="Arial" w:cs="Arial"/>
                      <w:color w:val="333333"/>
                      <w:kern w:val="0"/>
                      <w:sz w:val="24"/>
                      <w:szCs w:val="24"/>
                    </w:rPr>
                    <w:t>得到</w:t>
                  </w:r>
                  <w:r w:rsidRPr="00E55BCE">
                    <w:rPr>
                      <w:rFonts w:ascii="Arial" w:eastAsia="宋体" w:hAnsi="Arial" w:cs="Arial"/>
                      <w:color w:val="333333"/>
                      <w:kern w:val="0"/>
                      <w:sz w:val="24"/>
                      <w:szCs w:val="24"/>
                    </w:rPr>
                    <w:t>1/4</w:t>
                  </w:r>
                  <w:r w:rsidRPr="00E55BCE">
                    <w:rPr>
                      <w:rFonts w:ascii="Arial" w:eastAsia="宋体" w:hAnsi="Arial" w:cs="Arial"/>
                      <w:color w:val="333333"/>
                      <w:kern w:val="0"/>
                      <w:sz w:val="24"/>
                      <w:szCs w:val="24"/>
                    </w:rPr>
                    <w:t>的波长。</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如：</w:t>
                  </w:r>
                  <w:r w:rsidRPr="00E55BCE">
                    <w:rPr>
                      <w:rFonts w:ascii="Arial" w:eastAsia="宋体" w:hAnsi="Arial" w:cs="Arial"/>
                      <w:color w:val="333333"/>
                      <w:kern w:val="0"/>
                      <w:sz w:val="24"/>
                      <w:szCs w:val="24"/>
                    </w:rPr>
                    <w:t xml:space="preserve"> 100hz</w:t>
                  </w:r>
                  <w:r w:rsidRPr="00E55BCE">
                    <w:rPr>
                      <w:rFonts w:ascii="Arial" w:eastAsia="宋体" w:hAnsi="Arial" w:cs="Arial"/>
                      <w:color w:val="333333"/>
                      <w:kern w:val="0"/>
                      <w:sz w:val="24"/>
                      <w:szCs w:val="24"/>
                    </w:rPr>
                    <w:t>波长是</w:t>
                  </w:r>
                  <w:r w:rsidRPr="00E55BCE">
                    <w:rPr>
                      <w:rFonts w:ascii="Arial" w:eastAsia="宋体" w:hAnsi="Arial" w:cs="Arial"/>
                      <w:color w:val="333333"/>
                      <w:kern w:val="0"/>
                      <w:sz w:val="24"/>
                      <w:szCs w:val="24"/>
                    </w:rPr>
                    <w:t xml:space="preserve"> 1130/100=11.3 </w:t>
                  </w:r>
                  <w:r w:rsidRPr="00E55BCE">
                    <w:rPr>
                      <w:rFonts w:ascii="Arial" w:eastAsia="宋体" w:hAnsi="Arial" w:cs="Arial"/>
                      <w:color w:val="333333"/>
                      <w:kern w:val="0"/>
                      <w:sz w:val="24"/>
                      <w:szCs w:val="24"/>
                    </w:rPr>
                    <w:t>英尺，</w:t>
                  </w:r>
                  <w:r w:rsidRPr="00E55BCE">
                    <w:rPr>
                      <w:rFonts w:ascii="Arial" w:eastAsia="宋体" w:hAnsi="Arial" w:cs="Arial"/>
                      <w:color w:val="333333"/>
                      <w:kern w:val="0"/>
                      <w:sz w:val="24"/>
                      <w:szCs w:val="24"/>
                    </w:rPr>
                    <w:t>1/4</w:t>
                  </w:r>
                  <w:r w:rsidRPr="00E55BCE">
                    <w:rPr>
                      <w:rFonts w:ascii="Arial" w:eastAsia="宋体" w:hAnsi="Arial" w:cs="Arial"/>
                      <w:color w:val="333333"/>
                      <w:kern w:val="0"/>
                      <w:sz w:val="24"/>
                      <w:szCs w:val="24"/>
                    </w:rPr>
                    <w:t>波长就大约是</w:t>
                  </w:r>
                  <w:r w:rsidRPr="00E55BCE">
                    <w:rPr>
                      <w:rFonts w:ascii="Arial" w:eastAsia="宋体" w:hAnsi="Arial" w:cs="Arial"/>
                      <w:color w:val="333333"/>
                      <w:kern w:val="0"/>
                      <w:sz w:val="24"/>
                      <w:szCs w:val="24"/>
                    </w:rPr>
                    <w:t xml:space="preserve"> 2.8 </w:t>
                  </w:r>
                  <w:r w:rsidRPr="00E55BCE">
                    <w:rPr>
                      <w:rFonts w:ascii="Arial" w:eastAsia="宋体" w:hAnsi="Arial" w:cs="Arial"/>
                      <w:color w:val="333333"/>
                      <w:kern w:val="0"/>
                      <w:sz w:val="24"/>
                      <w:szCs w:val="24"/>
                    </w:rPr>
                    <w:t>英尺。</w:t>
                  </w:r>
                  <w:r w:rsidRPr="00E55BCE">
                    <w:rPr>
                      <w:rFonts w:ascii="Arial" w:eastAsia="宋体" w:hAnsi="Arial" w:cs="Arial"/>
                      <w:color w:val="333333"/>
                      <w:kern w:val="0"/>
                      <w:sz w:val="24"/>
                      <w:szCs w:val="24"/>
                    </w:rPr>
                    <w:t xml:space="preserve"> 1130</w:t>
                  </w:r>
                  <w:r w:rsidRPr="00E55BCE">
                    <w:rPr>
                      <w:rFonts w:ascii="Arial" w:eastAsia="宋体" w:hAnsi="Arial" w:cs="Arial"/>
                      <w:color w:val="333333"/>
                      <w:kern w:val="0"/>
                      <w:sz w:val="24"/>
                      <w:szCs w:val="24"/>
                    </w:rPr>
                    <w:t>（英尺</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秒）是声波在正常的室温和湿度的空间内传播的速度。</w:t>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对于一个给定的厚度的吸音材料</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理想的空隙就是它的厚度因为它可以避免吸收频率的空洞。</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举例来说，如果你用的是</w:t>
                  </w:r>
                  <w:r w:rsidRPr="00E55BCE">
                    <w:rPr>
                      <w:rFonts w:ascii="Arial" w:eastAsia="宋体" w:hAnsi="Arial" w:cs="Arial"/>
                      <w:color w:val="333333"/>
                      <w:kern w:val="0"/>
                      <w:sz w:val="24"/>
                      <w:szCs w:val="24"/>
                    </w:rPr>
                    <w:t>10cm</w:t>
                  </w:r>
                  <w:r w:rsidRPr="00E55BCE">
                    <w:rPr>
                      <w:rFonts w:ascii="Arial" w:eastAsia="宋体" w:hAnsi="Arial" w:cs="Arial"/>
                      <w:color w:val="333333"/>
                      <w:kern w:val="0"/>
                      <w:sz w:val="24"/>
                      <w:szCs w:val="24"/>
                    </w:rPr>
                    <w:t>厚的玻璃纤维那么缝隙保留</w:t>
                  </w:r>
                  <w:r w:rsidRPr="00E55BCE">
                    <w:rPr>
                      <w:rFonts w:ascii="Arial" w:eastAsia="宋体" w:hAnsi="Arial" w:cs="Arial"/>
                      <w:color w:val="333333"/>
                      <w:kern w:val="0"/>
                      <w:sz w:val="24"/>
                      <w:szCs w:val="24"/>
                    </w:rPr>
                    <w:t>10cm</w:t>
                  </w:r>
                  <w:r w:rsidRPr="00E55BCE">
                    <w:rPr>
                      <w:rFonts w:ascii="Arial" w:eastAsia="宋体" w:hAnsi="Arial" w:cs="Arial"/>
                      <w:color w:val="333333"/>
                      <w:kern w:val="0"/>
                      <w:sz w:val="24"/>
                      <w:szCs w:val="24"/>
                    </w:rPr>
                    <w:t>就好了</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但是对于一些低频</w:t>
                  </w:r>
                  <w:r w:rsidRPr="00E55BCE">
                    <w:rPr>
                      <w:rFonts w:ascii="Arial" w:eastAsia="宋体" w:hAnsi="Arial" w:cs="Arial"/>
                      <w:color w:val="333333"/>
                      <w:kern w:val="0"/>
                      <w:sz w:val="24"/>
                      <w:szCs w:val="24"/>
                    </w:rPr>
                    <w:t>1/4</w:t>
                  </w:r>
                  <w:r w:rsidRPr="00E55BCE">
                    <w:rPr>
                      <w:rFonts w:ascii="Arial" w:eastAsia="宋体" w:hAnsi="Arial" w:cs="Arial"/>
                      <w:color w:val="333333"/>
                      <w:kern w:val="0"/>
                      <w:sz w:val="24"/>
                      <w:szCs w:val="24"/>
                    </w:rPr>
                    <w:t>波长范围就需要更大的空隙。下图</w:t>
                  </w:r>
                  <w:r w:rsidRPr="00E55BCE">
                    <w:rPr>
                      <w:rFonts w:ascii="Arial" w:eastAsia="宋体" w:hAnsi="Arial" w:cs="Arial"/>
                      <w:color w:val="333333"/>
                      <w:kern w:val="0"/>
                      <w:sz w:val="24"/>
                      <w:szCs w:val="24"/>
                    </w:rPr>
                    <w:t>6</w:t>
                  </w:r>
                  <w:r w:rsidRPr="00E55BCE">
                    <w:rPr>
                      <w:rFonts w:ascii="Arial" w:eastAsia="宋体" w:hAnsi="Arial" w:cs="Arial"/>
                      <w:color w:val="333333"/>
                      <w:kern w:val="0"/>
                      <w:sz w:val="24"/>
                      <w:szCs w:val="24"/>
                    </w:rPr>
                    <w:t>显示的就是这种情况。</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Pr>
                      <w:rFonts w:ascii="Arial" w:eastAsia="宋体" w:hAnsi="Arial" w:cs="Arial"/>
                      <w:noProof/>
                      <w:color w:val="333333"/>
                      <w:kern w:val="0"/>
                      <w:sz w:val="24"/>
                      <w:szCs w:val="24"/>
                    </w:rPr>
                    <w:lastRenderedPageBreak/>
                    <w:drawing>
                      <wp:inline distT="0" distB="0" distL="0" distR="0">
                        <wp:extent cx="2914650" cy="5067300"/>
                        <wp:effectExtent l="19050" t="0" r="0" b="0"/>
                        <wp:docPr id="56" name="图片 56"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图片点击可在新窗口打开查看"/>
                                <pic:cNvPicPr>
                                  <a:picLocks noChangeAspect="1" noChangeArrowheads="1"/>
                                </pic:cNvPicPr>
                              </pic:nvPicPr>
                              <pic:blipFill>
                                <a:blip r:embed="rId60"/>
                                <a:srcRect/>
                                <a:stretch>
                                  <a:fillRect/>
                                </a:stretch>
                              </pic:blipFill>
                              <pic:spPr bwMode="auto">
                                <a:xfrm>
                                  <a:off x="0" y="0"/>
                                  <a:ext cx="2914650" cy="5067300"/>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在实践中，你并不需要必须测量波长去计算空气缝隙</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多放弃室内的一点空间往往会起到好的效果，但是大多数的人不乐意牺牲房间内的一点点空间，那么就用你能接受的尺寸吧。如果你能用材料完全地填充缝隙</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那么就更棒！声波的速度的确在</w:t>
                  </w:r>
                  <w:r w:rsidRPr="00E55BCE">
                    <w:rPr>
                      <w:rFonts w:ascii="Arial" w:eastAsia="宋体" w:hAnsi="Arial" w:cs="Arial"/>
                      <w:color w:val="333333"/>
                      <w:kern w:val="0"/>
                      <w:sz w:val="24"/>
                      <w:szCs w:val="24"/>
                    </w:rPr>
                    <w:t xml:space="preserve"> 1/4</w:t>
                  </w:r>
                  <w:r w:rsidRPr="00E55BCE">
                    <w:rPr>
                      <w:rFonts w:ascii="Arial" w:eastAsia="宋体" w:hAnsi="Arial" w:cs="Arial"/>
                      <w:color w:val="333333"/>
                      <w:kern w:val="0"/>
                      <w:sz w:val="24"/>
                      <w:szCs w:val="24"/>
                    </w:rPr>
                    <w:t>波长是最快的</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但是蜗牛们也不能就忽视</w:t>
                  </w:r>
                  <w:r w:rsidRPr="00E55BCE">
                    <w:rPr>
                      <w:rFonts w:ascii="Arial" w:eastAsia="宋体" w:hAnsi="Arial" w:cs="Arial"/>
                      <w:color w:val="333333"/>
                      <w:kern w:val="0"/>
                      <w:sz w:val="24"/>
                      <w:szCs w:val="24"/>
                    </w:rPr>
                    <w:t>1/8</w:t>
                  </w:r>
                  <w:r w:rsidRPr="00E55BCE">
                    <w:rPr>
                      <w:rFonts w:ascii="Arial" w:eastAsia="宋体" w:hAnsi="Arial" w:cs="Arial"/>
                      <w:color w:val="333333"/>
                      <w:kern w:val="0"/>
                      <w:sz w:val="24"/>
                      <w:szCs w:val="24"/>
                    </w:rPr>
                    <w:t>波长的速度。使用一些不同的缝隙大小</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、使一些更厚的板材或以一个角度安装指导天花板的玻璃纤维板，底部距地板</w:t>
                  </w:r>
                  <w:r w:rsidRPr="00E55BCE">
                    <w:rPr>
                      <w:rFonts w:ascii="Arial" w:eastAsia="宋体" w:hAnsi="Arial" w:cs="Arial"/>
                      <w:color w:val="333333"/>
                      <w:kern w:val="0"/>
                      <w:sz w:val="24"/>
                      <w:szCs w:val="24"/>
                    </w:rPr>
                    <w:t>1/2</w:t>
                  </w:r>
                  <w:r w:rsidRPr="00E55BCE">
                    <w:rPr>
                      <w:rFonts w:ascii="Arial" w:eastAsia="宋体" w:hAnsi="Arial" w:cs="Arial"/>
                      <w:color w:val="333333"/>
                      <w:kern w:val="0"/>
                      <w:sz w:val="24"/>
                      <w:szCs w:val="24"/>
                    </w:rPr>
                    <w:t>英尺。请注意使用角度安装后水似的他们的作用远比他们实际更厚起到的作用更大。但是当低频以一定角度与吸声板相遇时他们被吸收的数量会少于</w:t>
                  </w:r>
                  <w:r w:rsidRPr="00E55BCE">
                    <w:rPr>
                      <w:rFonts w:ascii="Arial" w:eastAsia="宋体" w:hAnsi="Arial" w:cs="Arial"/>
                      <w:color w:val="333333"/>
                      <w:kern w:val="0"/>
                      <w:sz w:val="24"/>
                      <w:szCs w:val="24"/>
                    </w:rPr>
                    <w:t>90</w:t>
                  </w:r>
                  <w:r w:rsidRPr="00E55BCE">
                    <w:rPr>
                      <w:rFonts w:ascii="Arial" w:eastAsia="宋体" w:hAnsi="Arial" w:cs="Arial"/>
                      <w:color w:val="333333"/>
                      <w:kern w:val="0"/>
                      <w:sz w:val="24"/>
                      <w:szCs w:val="24"/>
                    </w:rPr>
                    <w:t>度的情况。</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我应该提到还有一种吸声装置</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管子陷阱</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您可以买到，自己</w:t>
                  </w:r>
                  <w:r w:rsidRPr="00E55BCE">
                    <w:rPr>
                      <w:rFonts w:ascii="Arial" w:eastAsia="宋体" w:hAnsi="Arial" w:cs="Arial"/>
                      <w:color w:val="333333"/>
                      <w:kern w:val="0"/>
                      <w:sz w:val="24"/>
                      <w:szCs w:val="24"/>
                    </w:rPr>
                    <w:t>DIY</w:t>
                  </w:r>
                  <w:r w:rsidRPr="00E55BCE">
                    <w:rPr>
                      <w:rFonts w:ascii="Arial" w:eastAsia="宋体" w:hAnsi="Arial" w:cs="Arial"/>
                      <w:color w:val="333333"/>
                      <w:kern w:val="0"/>
                      <w:sz w:val="24"/>
                      <w:szCs w:val="24"/>
                    </w:rPr>
                    <w:t>也可以，尽管这常常被称作</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低频陷阱</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，但是它对于</w:t>
                  </w:r>
                  <w:r w:rsidRPr="00E55BCE">
                    <w:rPr>
                      <w:rFonts w:ascii="Arial" w:eastAsia="宋体" w:hAnsi="Arial" w:cs="Arial"/>
                      <w:color w:val="333333"/>
                      <w:kern w:val="0"/>
                      <w:sz w:val="24"/>
                      <w:szCs w:val="24"/>
                    </w:rPr>
                    <w:t>100hz</w:t>
                  </w:r>
                  <w:r w:rsidRPr="00E55BCE">
                    <w:rPr>
                      <w:rFonts w:ascii="Arial" w:eastAsia="宋体" w:hAnsi="Arial" w:cs="Arial"/>
                      <w:color w:val="333333"/>
                      <w:kern w:val="0"/>
                      <w:sz w:val="24"/>
                      <w:szCs w:val="24"/>
                    </w:rPr>
                    <w:t>以下的低频的吸收能力依</w:t>
                  </w:r>
                  <w:r w:rsidRPr="00E55BCE">
                    <w:rPr>
                      <w:rFonts w:ascii="Arial" w:eastAsia="宋体" w:hAnsi="Arial" w:cs="Arial"/>
                      <w:color w:val="333333"/>
                      <w:kern w:val="0"/>
                      <w:sz w:val="24"/>
                      <w:szCs w:val="24"/>
                    </w:rPr>
                    <w:lastRenderedPageBreak/>
                    <w:t>然有限。一般来讲放置到周界的直径</w:t>
                  </w:r>
                  <w:r w:rsidRPr="00E55BCE">
                    <w:rPr>
                      <w:rFonts w:ascii="Arial" w:eastAsia="宋体" w:hAnsi="Arial" w:cs="Arial"/>
                      <w:color w:val="333333"/>
                      <w:kern w:val="0"/>
                      <w:sz w:val="24"/>
                      <w:szCs w:val="24"/>
                    </w:rPr>
                    <w:t>50cm</w:t>
                  </w:r>
                  <w:r w:rsidRPr="00E55BCE">
                    <w:rPr>
                      <w:rFonts w:ascii="Arial" w:eastAsia="宋体" w:hAnsi="Arial" w:cs="Arial"/>
                      <w:color w:val="333333"/>
                      <w:kern w:val="0"/>
                      <w:sz w:val="24"/>
                      <w:szCs w:val="24"/>
                    </w:rPr>
                    <w:t>里面填充玻璃纤维的</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低频陷阱</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的低频吸收能力可以达到</w:t>
                  </w:r>
                  <w:r w:rsidRPr="00E55BCE">
                    <w:rPr>
                      <w:rFonts w:ascii="Arial" w:eastAsia="宋体" w:hAnsi="Arial" w:cs="Arial"/>
                      <w:color w:val="333333"/>
                      <w:kern w:val="0"/>
                      <w:sz w:val="24"/>
                      <w:szCs w:val="24"/>
                    </w:rPr>
                    <w:t>100hz</w:t>
                  </w:r>
                  <w:r w:rsidRPr="00E55BCE">
                    <w:rPr>
                      <w:rFonts w:ascii="Arial" w:eastAsia="宋体" w:hAnsi="Arial" w:cs="Arial"/>
                      <w:color w:val="333333"/>
                      <w:kern w:val="0"/>
                      <w:sz w:val="24"/>
                      <w:szCs w:val="24"/>
                    </w:rPr>
                    <w:t>以下。但是需要说明的是他们的作用并比玻璃纤维加间隙的作用更强。</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br/>
                  </w:r>
                </w:p>
              </w:tc>
            </w:tr>
          </w:tbl>
          <w:p w:rsidR="00E55BCE" w:rsidRPr="00E55BCE" w:rsidRDefault="00E55BCE" w:rsidP="00E55BCE">
            <w:pPr>
              <w:widowControl/>
              <w:wordWrap w:val="0"/>
              <w:spacing w:after="75" w:line="288" w:lineRule="auto"/>
              <w:jc w:val="left"/>
              <w:rPr>
                <w:rFonts w:ascii="verdana,ˎ̥" w:eastAsia="宋体" w:hAnsi="verdana,ˎ̥" w:cs="Arial" w:hint="eastAsia"/>
                <w:color w:val="333333"/>
                <w:kern w:val="0"/>
                <w:sz w:val="11"/>
                <w:szCs w:val="11"/>
              </w:rPr>
            </w:pPr>
          </w:p>
        </w:tc>
      </w:tr>
      <w:tr w:rsidR="00E55BCE" w:rsidRPr="00E55BCE" w:rsidTr="00F23E80">
        <w:trPr>
          <w:tblCellSpacing w:w="0" w:type="dxa"/>
        </w:trPr>
        <w:tc>
          <w:tcPr>
            <w:tcW w:w="25" w:type="dxa"/>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8105" w:type="dxa"/>
            <w:tcMar>
              <w:top w:w="38" w:type="dxa"/>
              <w:left w:w="113" w:type="dxa"/>
              <w:bottom w:w="38" w:type="dxa"/>
              <w:right w:w="113"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F23E80">
        <w:trPr>
          <w:trHeight w:val="195"/>
          <w:tblCellSpacing w:w="0" w:type="dxa"/>
        </w:trPr>
        <w:tc>
          <w:tcPr>
            <w:tcW w:w="25" w:type="dxa"/>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8105" w:type="dxa"/>
            <w:tcBorders>
              <w:top w:val="single" w:sz="2" w:space="0" w:color="BDD0EE"/>
            </w:tcBorders>
            <w:tcMar>
              <w:top w:w="15" w:type="dxa"/>
              <w:left w:w="75" w:type="dxa"/>
              <w:bottom w:w="15" w:type="dxa"/>
              <w:right w:w="75" w:type="dxa"/>
            </w:tcMar>
            <w:vAlign w:val="center"/>
            <w:hideMark/>
          </w:tcPr>
          <w:p w:rsidR="00E55BCE" w:rsidRPr="00E55BCE" w:rsidRDefault="00E55BCE" w:rsidP="00E55BCE">
            <w:pPr>
              <w:widowControl/>
              <w:wordWrap w:val="0"/>
              <w:spacing w:after="75" w:line="195" w:lineRule="atLeast"/>
              <w:jc w:val="right"/>
              <w:rPr>
                <w:rFonts w:ascii="ˎ̥" w:eastAsia="宋体" w:hAnsi="ˎ̥" w:cs="Arial" w:hint="eastAsia"/>
                <w:color w:val="333333"/>
                <w:kern w:val="0"/>
                <w:sz w:val="9"/>
                <w:szCs w:val="9"/>
              </w:rPr>
            </w:pPr>
          </w:p>
        </w:tc>
      </w:tr>
    </w:tbl>
    <w:p w:rsidR="00E55BCE" w:rsidRPr="00E55BCE" w:rsidRDefault="00E55BCE" w:rsidP="00E55BCE">
      <w:pPr>
        <w:widowControl/>
        <w:spacing w:line="135" w:lineRule="atLeast"/>
        <w:jc w:val="left"/>
        <w:rPr>
          <w:rFonts w:ascii="Arial" w:eastAsia="宋体" w:hAnsi="Arial" w:cs="Arial"/>
          <w:vanish/>
          <w:color w:val="333333"/>
          <w:kern w:val="0"/>
          <w:sz w:val="9"/>
          <w:szCs w:val="9"/>
        </w:rPr>
      </w:pPr>
      <w:bookmarkStart w:id="5" w:name="902"/>
      <w:bookmarkEnd w:id="5"/>
    </w:p>
    <w:tbl>
      <w:tblPr>
        <w:tblW w:w="4850" w:type="pct"/>
        <w:tblCellSpacing w:w="0" w:type="dxa"/>
        <w:tblCellMar>
          <w:left w:w="0" w:type="dxa"/>
          <w:right w:w="0" w:type="dxa"/>
        </w:tblCellMar>
        <w:tblLook w:val="04A0"/>
      </w:tblPr>
      <w:tblGrid>
        <w:gridCol w:w="11"/>
        <w:gridCol w:w="8370"/>
      </w:tblGrid>
      <w:tr w:rsidR="00E55BCE" w:rsidRPr="00E55BCE" w:rsidTr="00E55BCE">
        <w:trPr>
          <w:trHeight w:val="195"/>
          <w:tblCellSpacing w:w="0" w:type="dxa"/>
        </w:trPr>
        <w:tc>
          <w:tcPr>
            <w:tcW w:w="1275" w:type="dxa"/>
            <w:tcBorders>
              <w:bottom w:val="single" w:sz="2" w:space="0" w:color="BDD0EE"/>
              <w:right w:val="single" w:sz="2" w:space="0" w:color="BDD0EE"/>
            </w:tcBorders>
            <w:shd w:val="clear" w:color="auto" w:fill="FAFDFF"/>
            <w:vAlign w:val="center"/>
            <w:hideMark/>
          </w:tcPr>
          <w:p w:rsidR="00E55BCE" w:rsidRPr="00E55BCE" w:rsidRDefault="00E55BCE" w:rsidP="00E55BCE">
            <w:pPr>
              <w:widowControl/>
              <w:wordWrap w:val="0"/>
              <w:spacing w:after="75" w:line="180" w:lineRule="atLeast"/>
              <w:jc w:val="left"/>
              <w:rPr>
                <w:rFonts w:ascii="宋体" w:eastAsia="宋体" w:hAnsi="宋体" w:cs="宋体"/>
                <w:kern w:val="0"/>
                <w:sz w:val="24"/>
                <w:szCs w:val="24"/>
              </w:rPr>
            </w:pPr>
          </w:p>
        </w:tc>
        <w:tc>
          <w:tcPr>
            <w:tcW w:w="0" w:type="auto"/>
            <w:tcBorders>
              <w:bottom w:val="single" w:sz="2" w:space="0" w:color="BDD0EE"/>
            </w:tcBorders>
            <w:tcMar>
              <w:top w:w="15" w:type="dxa"/>
              <w:left w:w="75" w:type="dxa"/>
              <w:bottom w:w="15" w:type="dxa"/>
              <w:right w:w="75"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E55BCE">
        <w:trPr>
          <w:trHeight w:val="1275"/>
          <w:tblCellSpacing w:w="0" w:type="dxa"/>
        </w:trPr>
        <w:tc>
          <w:tcPr>
            <w:tcW w:w="1275" w:type="dxa"/>
            <w:vMerge w:val="restart"/>
            <w:tcBorders>
              <w:right w:val="single" w:sz="2" w:space="0" w:color="BDD0EE"/>
            </w:tcBorders>
            <w:hideMark/>
          </w:tcPr>
          <w:p w:rsidR="00E55BCE" w:rsidRPr="00E55BCE" w:rsidRDefault="00E55BCE" w:rsidP="00E55BCE">
            <w:pPr>
              <w:widowControl/>
              <w:wordWrap w:val="0"/>
              <w:spacing w:after="75" w:line="135" w:lineRule="atLeast"/>
              <w:jc w:val="left"/>
              <w:rPr>
                <w:rFonts w:ascii="Arial" w:eastAsia="宋体" w:hAnsi="Arial" w:cs="Arial"/>
                <w:color w:val="333333"/>
                <w:kern w:val="0"/>
                <w:sz w:val="9"/>
                <w:szCs w:val="9"/>
              </w:rPr>
            </w:pPr>
          </w:p>
        </w:tc>
        <w:tc>
          <w:tcPr>
            <w:tcW w:w="0" w:type="auto"/>
            <w:tcMar>
              <w:top w:w="113" w:type="dxa"/>
              <w:left w:w="113" w:type="dxa"/>
              <w:bottom w:w="113" w:type="dxa"/>
              <w:right w:w="113" w:type="dxa"/>
            </w:tcMar>
            <w:hideMark/>
          </w:tcPr>
          <w:p w:rsidR="00E55BCE" w:rsidRPr="00E55BCE" w:rsidRDefault="00E55BCE" w:rsidP="00E55BCE">
            <w:pPr>
              <w:widowControl/>
              <w:wordWrap w:val="0"/>
              <w:spacing w:after="240" w:line="288" w:lineRule="auto"/>
              <w:jc w:val="left"/>
              <w:rPr>
                <w:rFonts w:ascii="verdana,ˎ̥" w:eastAsia="宋体" w:hAnsi="verdana,ˎ̥" w:cs="Arial" w:hint="eastAsia"/>
                <w:color w:val="333333"/>
                <w:kern w:val="0"/>
                <w:sz w:val="11"/>
                <w:szCs w:val="11"/>
              </w:rPr>
            </w:pPr>
            <w:r w:rsidRPr="00E55BCE">
              <w:rPr>
                <w:rFonts w:ascii="verdana,ˎ̥" w:eastAsia="宋体" w:hAnsi="verdana,ˎ̥" w:cs="Arial"/>
                <w:color w:val="333333"/>
                <w:kern w:val="0"/>
                <w:sz w:val="11"/>
                <w:szCs w:val="11"/>
              </w:rPr>
              <w:t>  </w:t>
            </w:r>
            <w:r w:rsidRPr="00E55BCE">
              <w:rPr>
                <w:rFonts w:ascii="Arial" w:eastAsia="宋体" w:hAnsi="Arial" w:cs="Arial"/>
                <w:color w:val="AFAFAF"/>
                <w:kern w:val="0"/>
                <w:sz w:val="8"/>
              </w:rPr>
              <w:t xml:space="preserve"> </w:t>
            </w:r>
          </w:p>
          <w:tbl>
            <w:tblPr>
              <w:tblW w:w="0" w:type="auto"/>
              <w:tblCellSpacing w:w="0" w:type="dxa"/>
              <w:tblCellMar>
                <w:left w:w="0" w:type="dxa"/>
                <w:right w:w="0" w:type="dxa"/>
              </w:tblCellMar>
              <w:tblLook w:val="04A0"/>
            </w:tblPr>
            <w:tblGrid>
              <w:gridCol w:w="8144"/>
            </w:tblGrid>
            <w:tr w:rsidR="00E55BCE" w:rsidRPr="00E55BCE">
              <w:trPr>
                <w:tblCellSpacing w:w="0" w:type="dxa"/>
              </w:trPr>
              <w:tc>
                <w:tcPr>
                  <w:tcW w:w="0" w:type="auto"/>
                  <w:vAlign w:val="center"/>
                  <w:hideMark/>
                </w:tcPr>
                <w:p w:rsidR="00E55BCE" w:rsidRPr="00E55BCE" w:rsidRDefault="00E55BCE" w:rsidP="00E55BCE">
                  <w:pPr>
                    <w:widowControl/>
                    <w:wordWrap w:val="0"/>
                    <w:spacing w:line="360" w:lineRule="auto"/>
                    <w:ind w:firstLine="180"/>
                    <w:jc w:val="left"/>
                    <w:rPr>
                      <w:rFonts w:ascii="Arial" w:eastAsia="宋体" w:hAnsi="Arial" w:cs="Arial"/>
                      <w:color w:val="333333"/>
                      <w:kern w:val="0"/>
                      <w:sz w:val="24"/>
                      <w:szCs w:val="24"/>
                    </w:rPr>
                  </w:pPr>
                  <w:r w:rsidRPr="00E55BCE">
                    <w:rPr>
                      <w:rFonts w:ascii="Arial" w:eastAsia="宋体" w:hAnsi="Arial" w:cs="Arial"/>
                      <w:b/>
                      <w:bCs/>
                      <w:color w:val="333333"/>
                      <w:kern w:val="0"/>
                      <w:sz w:val="24"/>
                      <w:szCs w:val="24"/>
                    </w:rPr>
                    <w:t>更好的低频陷阱</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r>
                  <w:r w:rsidRPr="00E55BCE">
                    <w:rPr>
                      <w:rFonts w:ascii="Arial" w:eastAsia="宋体" w:hAnsi="Arial" w:cs="Arial"/>
                      <w:color w:val="333333"/>
                      <w:kern w:val="0"/>
                      <w:sz w:val="24"/>
                      <w:szCs w:val="24"/>
                    </w:rPr>
                    <w:t>另外一种类型的低音陷阱是赫尔姆霍兹共振器，</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不像泡沫，玻璃纤维和充满了玻璃纤维的卷筒，赫尔姆霍兹共振器能够吸非常低频率的声波，它的原理是调谐空腔，这种空腔对某一部分的频率非常有效。就像对一支玻璃苏打瓶口吹气我们可以听到瓶内的共鸣的原理一样。</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尽管赫尔姆霍兹共振器是非常有效的，但是它的缺点也是因为它工作范围非常狭窄，当然它的工作范围也可以是当得加大，我们可以通过往其中的空腔内填充玻璃纤维或者适当改变开口的大小。通常的方法是使用一个木匣里面填充满玻璃纤维了开口局部使用木板条加以覆盖，这个就叫做条板共振器。</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另外一种方法也是使用木匣装满玻璃纤维但是开口部分则有小钉板覆盖（小钉板上有许多小孔）。尽管赫尔姆霍兹陷阱是非常有效的</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但是由于它的工作范围非常有限这就限制了它的应用范围，我们虽然能够改变它的形状来吸收某个特定房间内占主导地位的主要低频共振但是它不能吸收所有低频，但是更宽频段的低音吸收需要阻止整个的低音频段歪斜频率反应的声学干扰。</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隔膜材料吸收器是我喜爱采用的低音陷阱类型之一</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也可以称作板式陷阱因为它是和木头面板一起制成的。</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这种陷阱的最大好处就是我们不需要把它们变成厚用以吸收非常低频率的声波。因为低音段跨越了大约四个</w:t>
                  </w:r>
                  <w:r w:rsidRPr="00E55BCE">
                    <w:rPr>
                      <w:rFonts w:ascii="Arial" w:eastAsia="宋体" w:hAnsi="Arial" w:cs="Arial"/>
                      <w:color w:val="333333"/>
                      <w:kern w:val="0"/>
                      <w:sz w:val="24"/>
                      <w:szCs w:val="24"/>
                    </w:rPr>
                    <w:t>8</w:t>
                  </w:r>
                  <w:r w:rsidRPr="00E55BCE">
                    <w:rPr>
                      <w:rFonts w:ascii="Arial" w:eastAsia="宋体" w:hAnsi="Arial" w:cs="Arial"/>
                      <w:color w:val="333333"/>
                      <w:kern w:val="0"/>
                      <w:sz w:val="24"/>
                      <w:szCs w:val="24"/>
                    </w:rPr>
                    <w:t>度</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大多数板式陷阱只能对其中的一部分起到效用。因此</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我们需要一个非常平衡的陷阱类型，也就是一部能够吸收非常低的低频另一部分能够吸收较高一点的低频，并且在吸收低频的同时可以通过面板对高频进行反射。因此只要正确的安装他们不仅</w:t>
                  </w:r>
                  <w:r w:rsidRPr="00E55BCE">
                    <w:rPr>
                      <w:rFonts w:ascii="Arial" w:eastAsia="宋体" w:hAnsi="Arial" w:cs="Arial"/>
                      <w:color w:val="333333"/>
                      <w:kern w:val="0"/>
                      <w:sz w:val="24"/>
                      <w:szCs w:val="24"/>
                    </w:rPr>
                    <w:lastRenderedPageBreak/>
                    <w:t>可以解决好低频吸收的问题而且还能够使房间内的中、高频段生气勃勃。</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下面这张照片表现的就是用了</w:t>
                  </w:r>
                  <w:r w:rsidRPr="00E55BCE">
                    <w:rPr>
                      <w:rFonts w:ascii="Arial" w:eastAsia="宋体" w:hAnsi="Arial" w:cs="Arial"/>
                      <w:color w:val="333333"/>
                      <w:kern w:val="0"/>
                      <w:sz w:val="24"/>
                      <w:szCs w:val="24"/>
                    </w:rPr>
                    <w:t>8</w:t>
                  </w:r>
                  <w:r w:rsidRPr="00E55BCE">
                    <w:rPr>
                      <w:rFonts w:ascii="Arial" w:eastAsia="宋体" w:hAnsi="Arial" w:cs="Arial"/>
                      <w:color w:val="333333"/>
                      <w:kern w:val="0"/>
                      <w:sz w:val="24"/>
                      <w:szCs w:val="24"/>
                    </w:rPr>
                    <w:t>张板式陷阱（白色的）的录音工作室</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除了这几张板材其他的那几张也使用的是</w:t>
                  </w:r>
                  <w:r w:rsidRPr="00E55BCE">
                    <w:rPr>
                      <w:rFonts w:ascii="Arial" w:eastAsia="宋体" w:hAnsi="Arial" w:cs="Arial"/>
                      <w:color w:val="333333"/>
                      <w:kern w:val="0"/>
                      <w:sz w:val="24"/>
                      <w:szCs w:val="24"/>
                    </w:rPr>
                    <w:t>703</w:t>
                  </w:r>
                  <w:r w:rsidRPr="00E55BCE">
                    <w:rPr>
                      <w:rFonts w:ascii="Arial" w:eastAsia="宋体" w:hAnsi="Arial" w:cs="Arial"/>
                      <w:color w:val="333333"/>
                      <w:kern w:val="0"/>
                      <w:sz w:val="24"/>
                      <w:szCs w:val="24"/>
                    </w:rPr>
                    <w:t>玻璃纤维吸音棉外罩无纺布。另外还有没有显示出来的后墙角部分使用的是</w:t>
                  </w:r>
                  <w:r w:rsidRPr="00E55BCE">
                    <w:rPr>
                      <w:rFonts w:ascii="Arial" w:eastAsia="宋体" w:hAnsi="Arial" w:cs="Arial"/>
                      <w:color w:val="333333"/>
                      <w:kern w:val="0"/>
                      <w:sz w:val="24"/>
                      <w:szCs w:val="24"/>
                    </w:rPr>
                    <w:t>4</w:t>
                  </w:r>
                  <w:r w:rsidRPr="00E55BCE">
                    <w:rPr>
                      <w:rFonts w:ascii="Arial" w:eastAsia="宋体" w:hAnsi="Arial" w:cs="Arial"/>
                      <w:color w:val="333333"/>
                      <w:kern w:val="0"/>
                      <w:sz w:val="24"/>
                      <w:szCs w:val="24"/>
                    </w:rPr>
                    <w:t>张板式陷阱，再加上后边墙也使用了</w:t>
                  </w:r>
                  <w:r w:rsidRPr="00E55BCE">
                    <w:rPr>
                      <w:rFonts w:ascii="Arial" w:eastAsia="宋体" w:hAnsi="Arial" w:cs="Arial"/>
                      <w:color w:val="333333"/>
                      <w:kern w:val="0"/>
                      <w:sz w:val="24"/>
                      <w:szCs w:val="24"/>
                    </w:rPr>
                    <w:t>4</w:t>
                  </w:r>
                  <w:r w:rsidRPr="00E55BCE">
                    <w:rPr>
                      <w:rFonts w:ascii="Arial" w:eastAsia="宋体" w:hAnsi="Arial" w:cs="Arial"/>
                      <w:color w:val="333333"/>
                      <w:kern w:val="0"/>
                      <w:sz w:val="24"/>
                      <w:szCs w:val="24"/>
                    </w:rPr>
                    <w:t>张。照片上表现了两种形式的板式陷阱（低频和高低频）和薄一些的中低频的吸音材料。因为这是一个相对于家庭听音室较大的房间</w:t>
                  </w:r>
                  <w:r w:rsidRPr="00E55BCE">
                    <w:rPr>
                      <w:rFonts w:ascii="Arial" w:eastAsia="宋体" w:hAnsi="Arial" w:cs="Arial"/>
                      <w:color w:val="333333"/>
                      <w:kern w:val="0"/>
                      <w:sz w:val="24"/>
                      <w:szCs w:val="24"/>
                    </w:rPr>
                    <w:t xml:space="preserve"> (5.6m*10.6m) </w:t>
                  </w:r>
                  <w:r w:rsidRPr="00E55BCE">
                    <w:rPr>
                      <w:rFonts w:ascii="Arial" w:eastAsia="宋体" w:hAnsi="Arial" w:cs="Arial"/>
                      <w:color w:val="333333"/>
                      <w:kern w:val="0"/>
                      <w:sz w:val="24"/>
                      <w:szCs w:val="24"/>
                    </w:rPr>
                    <w:t>，所以采用的材料和数量范围也很大，小一点的房间可以参照这个比例使用就可以了。</w:t>
                  </w:r>
                  <w:r w:rsidRPr="00E55BCE">
                    <w:rPr>
                      <w:rFonts w:ascii="Arial" w:eastAsia="宋体" w:hAnsi="Arial" w:cs="Arial"/>
                      <w:color w:val="333333"/>
                      <w:kern w:val="0"/>
                      <w:sz w:val="24"/>
                      <w:szCs w:val="24"/>
                    </w:rPr>
                    <w:br/>
                  </w:r>
                  <w:r>
                    <w:rPr>
                      <w:rFonts w:ascii="Arial" w:eastAsia="宋体" w:hAnsi="Arial" w:cs="Arial"/>
                      <w:noProof/>
                      <w:color w:val="333333"/>
                      <w:kern w:val="0"/>
                      <w:sz w:val="24"/>
                      <w:szCs w:val="24"/>
                    </w:rPr>
                    <w:drawing>
                      <wp:inline distT="0" distB="0" distL="0" distR="0">
                        <wp:extent cx="5257800" cy="4210050"/>
                        <wp:effectExtent l="19050" t="0" r="0" b="0"/>
                        <wp:docPr id="64" name="图片 64"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图片点击可在新窗口打开查看"/>
                                <pic:cNvPicPr>
                                  <a:picLocks noChangeAspect="1" noChangeArrowheads="1"/>
                                </pic:cNvPicPr>
                              </pic:nvPicPr>
                              <pic:blipFill>
                                <a:blip r:embed="rId61"/>
                                <a:srcRect/>
                                <a:stretch>
                                  <a:fillRect/>
                                </a:stretch>
                              </pic:blipFill>
                              <pic:spPr bwMode="auto">
                                <a:xfrm>
                                  <a:off x="0" y="0"/>
                                  <a:ext cx="5257800" cy="4210050"/>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下面的图</w:t>
                  </w:r>
                  <w:r w:rsidRPr="00E55BCE">
                    <w:rPr>
                      <w:rFonts w:ascii="Arial" w:eastAsia="宋体" w:hAnsi="Arial" w:cs="Arial"/>
                      <w:color w:val="333333"/>
                      <w:kern w:val="0"/>
                      <w:sz w:val="24"/>
                      <w:szCs w:val="24"/>
                    </w:rPr>
                    <w:t>7</w:t>
                  </w:r>
                  <w:r w:rsidRPr="00E55BCE">
                    <w:rPr>
                      <w:rFonts w:ascii="Arial" w:eastAsia="宋体" w:hAnsi="Arial" w:cs="Arial"/>
                      <w:color w:val="333333"/>
                      <w:kern w:val="0"/>
                      <w:sz w:val="24"/>
                      <w:szCs w:val="24"/>
                    </w:rPr>
                    <w:t>显示的是典型的木饰面膜式低频陷阱，当它可以吸收的有效范围内的声波到达离面板，面板即开始同步振动，因为声波的能量转化为机械能，后</w:t>
                  </w:r>
                  <w:r w:rsidRPr="00E55BCE">
                    <w:rPr>
                      <w:rFonts w:ascii="Arial" w:eastAsia="宋体" w:hAnsi="Arial" w:cs="Arial"/>
                      <w:color w:val="333333"/>
                      <w:kern w:val="0"/>
                      <w:sz w:val="24"/>
                      <w:szCs w:val="24"/>
                    </w:rPr>
                    <w:lastRenderedPageBreak/>
                    <w:t>面的玻璃纤维自然起到衰减面板振动的作用，这样就使得能量被吸收而不是在回到房间内。</w:t>
                  </w:r>
                  <w:r w:rsidRPr="00E55BCE">
                    <w:rPr>
                      <w:rFonts w:ascii="Arial" w:eastAsia="宋体" w:hAnsi="Arial" w:cs="Arial"/>
                      <w:color w:val="333333"/>
                      <w:kern w:val="0"/>
                      <w:sz w:val="24"/>
                      <w:szCs w:val="24"/>
                    </w:rPr>
                    <w:br/>
                    <w:t>     </w:t>
                  </w:r>
                  <w:r>
                    <w:rPr>
                      <w:rFonts w:ascii="Arial" w:eastAsia="宋体" w:hAnsi="Arial" w:cs="Arial"/>
                      <w:noProof/>
                      <w:color w:val="333333"/>
                      <w:kern w:val="0"/>
                      <w:sz w:val="24"/>
                      <w:szCs w:val="24"/>
                    </w:rPr>
                    <w:drawing>
                      <wp:inline distT="0" distB="0" distL="0" distR="0">
                        <wp:extent cx="2943225" cy="3752850"/>
                        <wp:effectExtent l="19050" t="0" r="9525" b="0"/>
                        <wp:docPr id="65" name="图片 65"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图片点击可在新窗口打开查看"/>
                                <pic:cNvPicPr>
                                  <a:picLocks noChangeAspect="1" noChangeArrowheads="1"/>
                                </pic:cNvPicPr>
                              </pic:nvPicPr>
                              <pic:blipFill>
                                <a:blip r:embed="rId62"/>
                                <a:srcRect/>
                                <a:stretch>
                                  <a:fillRect/>
                                </a:stretch>
                              </pic:blipFill>
                              <pic:spPr bwMode="auto">
                                <a:xfrm>
                                  <a:off x="0" y="0"/>
                                  <a:ext cx="2943225" cy="3752850"/>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需要注意的是：</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虽然我们知道玻璃纤维和面板靠的越近效果越好，但是务必要使玻璃纤维与前面的面板保持一定的距离，这比简单的把它贴在面板上的作用会好得多，因为二者如果直接接触的话报璃纤维会抑制面板的振动。</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这种结构必须是密闭的，因为如果有开口的话，那么空气的压力就会泄露导致效果减弱。</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尽管前面《玻璃纤维低音陷阱》中讲过，用玻璃纤维横跨墙角（留有空气间隙）是很好的方法，但是由于板式低频陷阱采用的原理和它不一样，所以如果我们采用板式陷阱来护理墙角的话直接安装在角部的两侧墙上就很好了。因为玻璃纤维陷阱使用的原理是把速度变为</w:t>
                  </w:r>
                  <w:r w:rsidRPr="00E55BCE">
                    <w:rPr>
                      <w:rFonts w:ascii="Arial" w:eastAsia="宋体" w:hAnsi="Arial" w:cs="Arial"/>
                      <w:color w:val="333333"/>
                      <w:kern w:val="0"/>
                      <w:sz w:val="24"/>
                      <w:szCs w:val="24"/>
                    </w:rPr>
                    <w:t>0</w:t>
                  </w:r>
                  <w:r w:rsidRPr="00E55BCE">
                    <w:rPr>
                      <w:rFonts w:ascii="Arial" w:eastAsia="宋体" w:hAnsi="Arial" w:cs="Arial"/>
                      <w:color w:val="333333"/>
                      <w:kern w:val="0"/>
                      <w:sz w:val="24"/>
                      <w:szCs w:val="24"/>
                    </w:rPr>
                    <w:t>因此我们把它称作</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速度吸收</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而板式陷阱是把声波的压力转化为压力所以也称作</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压力吸收</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 xml:space="preserve"> </w:t>
                  </w:r>
                </w:p>
              </w:tc>
            </w:tr>
          </w:tbl>
          <w:p w:rsidR="00E55BCE" w:rsidRPr="00E55BCE" w:rsidRDefault="00E55BCE" w:rsidP="00E55BCE">
            <w:pPr>
              <w:widowControl/>
              <w:wordWrap w:val="0"/>
              <w:spacing w:after="75" w:line="288" w:lineRule="auto"/>
              <w:jc w:val="left"/>
              <w:rPr>
                <w:rFonts w:ascii="verdana,ˎ̥" w:eastAsia="宋体" w:hAnsi="verdana,ˎ̥" w:cs="Arial" w:hint="eastAsia"/>
                <w:color w:val="333333"/>
                <w:kern w:val="0"/>
                <w:sz w:val="11"/>
                <w:szCs w:val="11"/>
              </w:rPr>
            </w:pPr>
          </w:p>
        </w:tc>
      </w:tr>
      <w:tr w:rsidR="00E55BCE" w:rsidRPr="00E55BCE" w:rsidTr="00E55BCE">
        <w:trPr>
          <w:tblCellSpacing w:w="0" w:type="dxa"/>
        </w:trPr>
        <w:tc>
          <w:tcPr>
            <w:tcW w:w="0" w:type="auto"/>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0" w:type="auto"/>
            <w:tcMar>
              <w:top w:w="38" w:type="dxa"/>
              <w:left w:w="113" w:type="dxa"/>
              <w:bottom w:w="38" w:type="dxa"/>
              <w:right w:w="113"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E55BCE">
        <w:trPr>
          <w:trHeight w:val="195"/>
          <w:tblCellSpacing w:w="0" w:type="dxa"/>
        </w:trPr>
        <w:tc>
          <w:tcPr>
            <w:tcW w:w="0" w:type="auto"/>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0" w:type="auto"/>
            <w:tcBorders>
              <w:top w:val="single" w:sz="2" w:space="0" w:color="BDD0EE"/>
            </w:tcBorders>
            <w:tcMar>
              <w:top w:w="15" w:type="dxa"/>
              <w:left w:w="75" w:type="dxa"/>
              <w:bottom w:w="15" w:type="dxa"/>
              <w:right w:w="75" w:type="dxa"/>
            </w:tcMar>
            <w:vAlign w:val="center"/>
            <w:hideMark/>
          </w:tcPr>
          <w:p w:rsidR="00E55BCE" w:rsidRPr="00E55BCE" w:rsidRDefault="00027D85" w:rsidP="00E55BCE">
            <w:pPr>
              <w:widowControl/>
              <w:wordWrap w:val="0"/>
              <w:spacing w:after="75" w:line="165" w:lineRule="atLeast"/>
              <w:jc w:val="right"/>
              <w:rPr>
                <w:rFonts w:ascii="宋体" w:eastAsia="宋体" w:hAnsi="宋体" w:cs="宋体"/>
                <w:kern w:val="0"/>
                <w:sz w:val="24"/>
                <w:szCs w:val="24"/>
              </w:rPr>
            </w:pPr>
            <w:hyperlink r:id="rId63" w:tooltip="强烈支持此楼观点，顶！" w:history="1">
              <w:r w:rsidR="00E55BCE" w:rsidRPr="00E55BCE">
                <w:rPr>
                  <w:rFonts w:ascii="ˎ̥" w:eastAsia="宋体" w:hAnsi="ˎ̥" w:cs="Arial"/>
                  <w:color w:val="000000"/>
                  <w:kern w:val="0"/>
                  <w:sz w:val="9"/>
                  <w:szCs w:val="9"/>
                </w:rPr>
                <w:t>支持</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0000FF"/>
                <w:kern w:val="0"/>
                <w:sz w:val="9"/>
                <w:szCs w:val="9"/>
              </w:rPr>
              <w:t>0</w:t>
            </w:r>
            <w:r w:rsidR="00E55BCE" w:rsidRPr="00E55BCE">
              <w:rPr>
                <w:rFonts w:ascii="ˎ̥" w:eastAsia="宋体" w:hAnsi="ˎ̥" w:cs="Arial"/>
                <w:color w:val="333333"/>
                <w:kern w:val="0"/>
                <w:sz w:val="9"/>
                <w:szCs w:val="9"/>
              </w:rPr>
              <w:t>) </w:t>
            </w:r>
            <w:hyperlink r:id="rId64" w:tooltip="观注一下，顶！" w:history="1">
              <w:r w:rsidR="00E55BCE" w:rsidRPr="00E55BCE">
                <w:rPr>
                  <w:rFonts w:ascii="ˎ̥" w:eastAsia="宋体" w:hAnsi="ˎ̥" w:cs="Arial"/>
                  <w:color w:val="000000"/>
                  <w:kern w:val="0"/>
                  <w:sz w:val="9"/>
                  <w:szCs w:val="9"/>
                </w:rPr>
                <w:t>中立</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008000"/>
                <w:kern w:val="0"/>
                <w:sz w:val="9"/>
                <w:szCs w:val="9"/>
              </w:rPr>
              <w:t>0</w:t>
            </w:r>
            <w:r w:rsidR="00E55BCE" w:rsidRPr="00E55BCE">
              <w:rPr>
                <w:rFonts w:ascii="ˎ̥" w:eastAsia="宋体" w:hAnsi="ˎ̥" w:cs="Arial"/>
                <w:color w:val="333333"/>
                <w:kern w:val="0"/>
                <w:sz w:val="9"/>
                <w:szCs w:val="9"/>
              </w:rPr>
              <w:t>) </w:t>
            </w:r>
            <w:hyperlink r:id="rId65" w:tooltip="坚决不同意此楼观点，反对！" w:history="1">
              <w:r w:rsidR="00E55BCE" w:rsidRPr="00E55BCE">
                <w:rPr>
                  <w:rFonts w:ascii="ˎ̥" w:eastAsia="宋体" w:hAnsi="ˎ̥" w:cs="Arial"/>
                  <w:color w:val="000000"/>
                  <w:kern w:val="0"/>
                  <w:sz w:val="9"/>
                  <w:szCs w:val="9"/>
                </w:rPr>
                <w:t>反对</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FF0000"/>
                <w:kern w:val="0"/>
                <w:sz w:val="9"/>
                <w:szCs w:val="9"/>
              </w:rPr>
              <w:t>0</w:t>
            </w:r>
            <w:r w:rsidR="00E55BCE" w:rsidRPr="00E55BCE">
              <w:rPr>
                <w:rFonts w:ascii="ˎ̥" w:eastAsia="宋体" w:hAnsi="ˎ̥" w:cs="Arial"/>
                <w:color w:val="333333"/>
                <w:kern w:val="0"/>
                <w:sz w:val="9"/>
                <w:szCs w:val="9"/>
              </w:rPr>
              <w:t xml:space="preserve">)  </w:t>
            </w:r>
            <w:hyperlink r:id="rId66" w:history="1">
              <w:r w:rsidR="00E55BCE" w:rsidRPr="00E55BCE">
                <w:rPr>
                  <w:rFonts w:ascii="ˎ̥" w:eastAsia="宋体" w:hAnsi="ˎ̥" w:cs="Arial"/>
                  <w:color w:val="000000"/>
                  <w:kern w:val="0"/>
                  <w:sz w:val="9"/>
                </w:rPr>
                <w:t>单帖管理</w:t>
              </w:r>
            </w:hyperlink>
            <w:r w:rsidR="00E55BCE" w:rsidRPr="00E55BCE">
              <w:rPr>
                <w:rFonts w:ascii="ˎ̥" w:eastAsia="宋体" w:hAnsi="ˎ̥" w:cs="Arial"/>
                <w:color w:val="333333"/>
                <w:kern w:val="0"/>
                <w:sz w:val="9"/>
              </w:rPr>
              <w:t xml:space="preserve"> </w:t>
            </w:r>
          </w:p>
          <w:p w:rsidR="00E55BCE" w:rsidRPr="00E55BCE" w:rsidRDefault="00027D85" w:rsidP="00E55BCE">
            <w:pPr>
              <w:widowControl/>
              <w:shd w:val="clear" w:color="auto" w:fill="FFFFFF"/>
              <w:wordWrap w:val="0"/>
              <w:spacing w:after="75" w:line="165" w:lineRule="atLeast"/>
              <w:jc w:val="right"/>
              <w:rPr>
                <w:rFonts w:ascii="Arial" w:eastAsia="宋体" w:hAnsi="Arial" w:cs="宋体"/>
                <w:vanish/>
                <w:kern w:val="0"/>
                <w:sz w:val="24"/>
                <w:szCs w:val="24"/>
              </w:rPr>
            </w:pPr>
            <w:hyperlink r:id="rId67" w:history="1">
              <w:r w:rsidR="00E55BCE" w:rsidRPr="00E55BCE">
                <w:rPr>
                  <w:rFonts w:ascii="Arial" w:eastAsia="宋体" w:hAnsi="Arial" w:cs="Arial"/>
                  <w:vanish/>
                  <w:color w:val="000000"/>
                  <w:kern w:val="0"/>
                  <w:sz w:val="9"/>
                  <w:szCs w:val="9"/>
                </w:rPr>
                <w:t>举报帖子</w:t>
              </w:r>
            </w:hyperlink>
            <w:r w:rsidR="00E55BCE" w:rsidRPr="00E55BCE">
              <w:rPr>
                <w:rFonts w:ascii="Arial" w:eastAsia="宋体" w:hAnsi="Arial" w:cs="Arial"/>
                <w:vanish/>
                <w:color w:val="333333"/>
                <w:kern w:val="0"/>
                <w:sz w:val="9"/>
                <w:szCs w:val="9"/>
              </w:rPr>
              <w:br/>
            </w:r>
            <w:hyperlink r:id="rId68" w:tooltip="对本帖使用论坛道具" w:history="1">
              <w:r w:rsidR="00E55BCE" w:rsidRPr="00E55BCE">
                <w:rPr>
                  <w:rFonts w:ascii="Arial" w:eastAsia="宋体" w:hAnsi="Arial" w:cs="Arial"/>
                  <w:vanish/>
                  <w:color w:val="000000"/>
                  <w:kern w:val="0"/>
                  <w:sz w:val="9"/>
                  <w:szCs w:val="9"/>
                </w:rPr>
                <w:t>使用道具</w:t>
              </w:r>
            </w:hyperlink>
          </w:p>
          <w:p w:rsidR="00E55BCE" w:rsidRPr="00E55BCE" w:rsidRDefault="00E55BCE" w:rsidP="00E55BCE">
            <w:pPr>
              <w:widowControl/>
              <w:wordWrap w:val="0"/>
              <w:spacing w:after="75" w:line="195" w:lineRule="atLeast"/>
              <w:jc w:val="right"/>
              <w:rPr>
                <w:rFonts w:ascii="ˎ̥" w:eastAsia="宋体" w:hAnsi="ˎ̥" w:cs="Arial" w:hint="eastAsia"/>
                <w:color w:val="333333"/>
                <w:kern w:val="0"/>
                <w:sz w:val="9"/>
                <w:szCs w:val="9"/>
              </w:rPr>
            </w:pPr>
            <w:r w:rsidRPr="00E55BCE">
              <w:rPr>
                <w:rFonts w:ascii="ˎ̥" w:eastAsia="宋体" w:hAnsi="ˎ̥" w:cs="Arial"/>
                <w:color w:val="333333"/>
                <w:kern w:val="0"/>
                <w:sz w:val="9"/>
                <w:szCs w:val="9"/>
              </w:rPr>
              <w:t xml:space="preserve">| </w:t>
            </w:r>
            <w:hyperlink r:id="rId69" w:anchor="editform" w:history="1">
              <w:r w:rsidRPr="00E55BCE">
                <w:rPr>
                  <w:rFonts w:ascii="ˎ̥" w:eastAsia="宋体" w:hAnsi="ˎ̥" w:cs="Arial"/>
                  <w:color w:val="000000"/>
                  <w:kern w:val="0"/>
                  <w:sz w:val="9"/>
                  <w:szCs w:val="9"/>
                </w:rPr>
                <w:t>引用</w:t>
              </w:r>
            </w:hyperlink>
            <w:r w:rsidRPr="00E55BCE">
              <w:rPr>
                <w:rFonts w:ascii="ˎ̥" w:eastAsia="宋体" w:hAnsi="ˎ̥" w:cs="Arial"/>
                <w:color w:val="333333"/>
                <w:kern w:val="0"/>
                <w:sz w:val="9"/>
                <w:szCs w:val="9"/>
              </w:rPr>
              <w:t xml:space="preserve"> | </w:t>
            </w:r>
            <w:hyperlink r:id="rId70" w:tooltip="回复这个贴子" w:history="1">
              <w:r w:rsidRPr="00E55BCE">
                <w:rPr>
                  <w:rFonts w:ascii="ˎ̥" w:eastAsia="宋体" w:hAnsi="ˎ̥" w:cs="Arial"/>
                  <w:color w:val="000000"/>
                  <w:kern w:val="0"/>
                  <w:sz w:val="9"/>
                  <w:szCs w:val="9"/>
                </w:rPr>
                <w:t>回复</w:t>
              </w:r>
            </w:hyperlink>
            <w:r w:rsidRPr="00E55BCE">
              <w:rPr>
                <w:rFonts w:ascii="ˎ̥" w:eastAsia="宋体" w:hAnsi="ˎ̥" w:cs="Arial"/>
                <w:color w:val="333333"/>
                <w:kern w:val="0"/>
                <w:sz w:val="9"/>
                <w:szCs w:val="9"/>
              </w:rPr>
              <w:t xml:space="preserve"> </w:t>
            </w:r>
            <w:r>
              <w:rPr>
                <w:rFonts w:ascii="ˎ̥" w:eastAsia="宋体" w:hAnsi="ˎ̥" w:cs="Arial" w:hint="eastAsia"/>
                <w:noProof/>
                <w:color w:val="000000"/>
                <w:kern w:val="0"/>
                <w:sz w:val="9"/>
                <w:szCs w:val="9"/>
              </w:rPr>
              <w:drawing>
                <wp:inline distT="0" distB="0" distL="0" distR="0">
                  <wp:extent cx="142875" cy="180975"/>
                  <wp:effectExtent l="0" t="0" r="9525" b="0"/>
                  <wp:docPr id="66" name="图片 66" descr="回到顶部">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回到顶部">
                            <a:hlinkClick r:id="rId17"/>
                          </pic:cNvPr>
                          <pic:cNvPicPr>
                            <a:picLocks noChangeAspect="1" noChangeArrowheads="1"/>
                          </pic:cNvPicPr>
                        </pic:nvPicPr>
                        <pic:blipFill>
                          <a:blip r:embed="rId18"/>
                          <a:srcRect/>
                          <a:stretch>
                            <a:fillRect/>
                          </a:stretch>
                        </pic:blipFill>
                        <pic:spPr bwMode="auto">
                          <a:xfrm>
                            <a:off x="0" y="0"/>
                            <a:ext cx="142875" cy="180975"/>
                          </a:xfrm>
                          <a:prstGeom prst="rect">
                            <a:avLst/>
                          </a:prstGeom>
                          <a:noFill/>
                          <a:ln w="9525">
                            <a:noFill/>
                            <a:miter lim="800000"/>
                            <a:headEnd/>
                            <a:tailEnd/>
                          </a:ln>
                        </pic:spPr>
                      </pic:pic>
                    </a:graphicData>
                  </a:graphic>
                </wp:inline>
              </w:drawing>
            </w:r>
          </w:p>
        </w:tc>
      </w:tr>
    </w:tbl>
    <w:p w:rsidR="00E55BCE" w:rsidRPr="00E55BCE" w:rsidRDefault="00E55BCE" w:rsidP="00E55BCE">
      <w:pPr>
        <w:widowControl/>
        <w:spacing w:line="135" w:lineRule="atLeast"/>
        <w:jc w:val="left"/>
        <w:rPr>
          <w:rFonts w:ascii="Arial" w:eastAsia="宋体" w:hAnsi="Arial" w:cs="Arial"/>
          <w:vanish/>
          <w:color w:val="333333"/>
          <w:kern w:val="0"/>
          <w:sz w:val="9"/>
          <w:szCs w:val="9"/>
        </w:rPr>
      </w:pPr>
      <w:bookmarkStart w:id="6" w:name="903"/>
      <w:bookmarkEnd w:id="6"/>
    </w:p>
    <w:tbl>
      <w:tblPr>
        <w:tblW w:w="4850" w:type="pct"/>
        <w:tblCellSpacing w:w="0" w:type="dxa"/>
        <w:tblCellMar>
          <w:left w:w="0" w:type="dxa"/>
          <w:right w:w="0" w:type="dxa"/>
        </w:tblCellMar>
        <w:tblLook w:val="04A0"/>
      </w:tblPr>
      <w:tblGrid>
        <w:gridCol w:w="720"/>
        <w:gridCol w:w="7410"/>
      </w:tblGrid>
      <w:tr w:rsidR="00E55BCE" w:rsidRPr="00E55BCE" w:rsidTr="00E55BCE">
        <w:trPr>
          <w:trHeight w:val="195"/>
          <w:tblCellSpacing w:w="0" w:type="dxa"/>
        </w:trPr>
        <w:tc>
          <w:tcPr>
            <w:tcW w:w="1275" w:type="dxa"/>
            <w:tcBorders>
              <w:bottom w:val="single" w:sz="2" w:space="0" w:color="BDD0EE"/>
              <w:right w:val="single" w:sz="2" w:space="0" w:color="BDD0EE"/>
            </w:tcBorders>
            <w:shd w:val="clear" w:color="auto" w:fill="FAFDFF"/>
            <w:vAlign w:val="center"/>
            <w:hideMark/>
          </w:tcPr>
          <w:p w:rsidR="00E55BCE" w:rsidRPr="00E55BCE" w:rsidRDefault="00E55BCE" w:rsidP="00E55BCE">
            <w:pPr>
              <w:widowControl/>
              <w:wordWrap w:val="0"/>
              <w:spacing w:after="75" w:line="180" w:lineRule="atLeast"/>
              <w:jc w:val="left"/>
              <w:rPr>
                <w:rFonts w:ascii="宋体" w:eastAsia="宋体" w:hAnsi="宋体" w:cs="宋体"/>
                <w:kern w:val="0"/>
                <w:sz w:val="24"/>
                <w:szCs w:val="24"/>
              </w:rPr>
            </w:pPr>
          </w:p>
        </w:tc>
        <w:tc>
          <w:tcPr>
            <w:tcW w:w="0" w:type="auto"/>
            <w:tcBorders>
              <w:bottom w:val="single" w:sz="2" w:space="0" w:color="BDD0EE"/>
            </w:tcBorders>
            <w:tcMar>
              <w:top w:w="15" w:type="dxa"/>
              <w:left w:w="75" w:type="dxa"/>
              <w:bottom w:w="15" w:type="dxa"/>
              <w:right w:w="75" w:type="dxa"/>
            </w:tcMar>
            <w:vAlign w:val="center"/>
            <w:hideMark/>
          </w:tcPr>
          <w:p w:rsidR="00E55BCE" w:rsidRPr="00E55BCE" w:rsidRDefault="00027D85" w:rsidP="00E55BCE">
            <w:pPr>
              <w:widowControl/>
              <w:wordWrap w:val="0"/>
              <w:spacing w:after="75" w:line="135" w:lineRule="atLeast"/>
              <w:jc w:val="left"/>
              <w:rPr>
                <w:rFonts w:ascii="Arial" w:eastAsia="宋体" w:hAnsi="Arial" w:cs="Arial"/>
                <w:color w:val="858D92"/>
                <w:kern w:val="0"/>
                <w:sz w:val="9"/>
                <w:szCs w:val="9"/>
              </w:rPr>
            </w:pPr>
            <w:hyperlink r:id="rId71" w:tooltip="减小帖子内容字体" w:history="1">
              <w:r w:rsidR="00E55BCE" w:rsidRPr="00E55BCE">
                <w:rPr>
                  <w:rFonts w:ascii="Arial" w:eastAsia="宋体" w:hAnsi="Arial" w:cs="Arial"/>
                  <w:color w:val="000000"/>
                  <w:kern w:val="0"/>
                  <w:sz w:val="9"/>
                  <w:szCs w:val="9"/>
                </w:rPr>
                <w:t>小</w:t>
              </w:r>
            </w:hyperlink>
            <w:hyperlink r:id="rId72" w:tooltip="增大帖子内容字体" w:history="1">
              <w:r w:rsidR="00E55BCE" w:rsidRPr="00E55BCE">
                <w:rPr>
                  <w:rFonts w:ascii="Arial" w:eastAsia="宋体" w:hAnsi="Arial" w:cs="Arial"/>
                  <w:color w:val="000000"/>
                  <w:kern w:val="0"/>
                  <w:sz w:val="9"/>
                  <w:szCs w:val="9"/>
                </w:rPr>
                <w:t>大</w:t>
              </w:r>
            </w:hyperlink>
            <w:r w:rsidR="00E55BCE" w:rsidRPr="00E55BCE">
              <w:rPr>
                <w:rFonts w:ascii="Arial" w:eastAsia="宋体" w:hAnsi="Arial" w:cs="Arial"/>
                <w:color w:val="858D92"/>
                <w:kern w:val="0"/>
                <w:sz w:val="9"/>
                <w:szCs w:val="9"/>
              </w:rPr>
              <w:t>  7</w:t>
            </w:r>
            <w:r w:rsidR="00E55BCE" w:rsidRPr="00E55BCE">
              <w:rPr>
                <w:rFonts w:ascii="Arial" w:eastAsia="宋体" w:hAnsi="Arial" w:cs="Arial"/>
                <w:color w:val="858D92"/>
                <w:kern w:val="0"/>
                <w:sz w:val="9"/>
                <w:szCs w:val="9"/>
              </w:rPr>
              <w:t>楼</w:t>
            </w:r>
            <w:r w:rsidR="00E55BCE" w:rsidRPr="00E55BCE">
              <w:rPr>
                <w:rFonts w:ascii="Arial" w:eastAsia="宋体" w:hAnsi="Arial" w:cs="Arial"/>
                <w:color w:val="858D92"/>
                <w:kern w:val="0"/>
                <w:sz w:val="9"/>
                <w:szCs w:val="9"/>
              </w:rPr>
              <w:t xml:space="preserve"> </w:t>
            </w:r>
            <w:hyperlink r:id="rId73" w:history="1">
              <w:r w:rsidR="00E55BCE" w:rsidRPr="00E55BCE">
                <w:rPr>
                  <w:rFonts w:ascii="Arial" w:eastAsia="宋体" w:hAnsi="Arial" w:cs="Arial"/>
                  <w:color w:val="000000"/>
                  <w:kern w:val="0"/>
                  <w:sz w:val="9"/>
                  <w:szCs w:val="9"/>
                </w:rPr>
                <w:t>个性首页</w:t>
              </w:r>
            </w:hyperlink>
            <w:r w:rsidR="00E55BCE" w:rsidRPr="00E55BCE">
              <w:rPr>
                <w:rFonts w:ascii="Arial" w:eastAsia="宋体" w:hAnsi="Arial" w:cs="Arial"/>
                <w:color w:val="858D92"/>
                <w:kern w:val="0"/>
                <w:sz w:val="9"/>
                <w:szCs w:val="9"/>
              </w:rPr>
              <w:t xml:space="preserve"> | </w:t>
            </w:r>
            <w:hyperlink r:id="rId74" w:tgtFrame="_blank" w:tooltip="访问大夜鱼的个人博客" w:history="1">
              <w:r w:rsidR="00E55BCE" w:rsidRPr="00E55BCE">
                <w:rPr>
                  <w:rFonts w:ascii="Arial" w:eastAsia="宋体" w:hAnsi="Arial" w:cs="Arial"/>
                  <w:color w:val="000000"/>
                  <w:kern w:val="0"/>
                  <w:sz w:val="9"/>
                  <w:szCs w:val="9"/>
                </w:rPr>
                <w:t>博客</w:t>
              </w:r>
            </w:hyperlink>
            <w:r w:rsidR="00E55BCE" w:rsidRPr="00E55BCE">
              <w:rPr>
                <w:rFonts w:ascii="Arial" w:eastAsia="宋体" w:hAnsi="Arial" w:cs="Arial"/>
                <w:color w:val="858D92"/>
                <w:kern w:val="0"/>
                <w:sz w:val="9"/>
                <w:szCs w:val="9"/>
              </w:rPr>
              <w:t xml:space="preserve"> | </w:t>
            </w:r>
            <w:hyperlink r:id="rId75" w:tgtFrame="_blank" w:tooltip="查看大夜鱼的个人资料" w:history="1">
              <w:r w:rsidR="00E55BCE" w:rsidRPr="00E55BCE">
                <w:rPr>
                  <w:rFonts w:ascii="Arial" w:eastAsia="宋体" w:hAnsi="Arial" w:cs="Arial"/>
                  <w:color w:val="000000"/>
                  <w:kern w:val="0"/>
                  <w:sz w:val="9"/>
                  <w:szCs w:val="9"/>
                </w:rPr>
                <w:t>信息</w:t>
              </w:r>
            </w:hyperlink>
            <w:r w:rsidR="00E55BCE" w:rsidRPr="00E55BCE">
              <w:rPr>
                <w:rFonts w:ascii="Arial" w:eastAsia="宋体" w:hAnsi="Arial" w:cs="Arial"/>
                <w:color w:val="858D92"/>
                <w:kern w:val="0"/>
                <w:sz w:val="9"/>
                <w:szCs w:val="9"/>
              </w:rPr>
              <w:t xml:space="preserve"> | </w:t>
            </w:r>
            <w:hyperlink r:id="rId76" w:tgtFrame="_blank" w:tooltip="搜索大夜鱼在音响器材我来评的所有贴子" w:history="1">
              <w:r w:rsidR="00E55BCE" w:rsidRPr="00E55BCE">
                <w:rPr>
                  <w:rFonts w:ascii="Arial" w:eastAsia="宋体" w:hAnsi="Arial" w:cs="Arial"/>
                  <w:color w:val="000000"/>
                  <w:kern w:val="0"/>
                  <w:sz w:val="9"/>
                  <w:szCs w:val="9"/>
                </w:rPr>
                <w:t>搜索</w:t>
              </w:r>
            </w:hyperlink>
            <w:r w:rsidR="00E55BCE" w:rsidRPr="00E55BCE">
              <w:rPr>
                <w:rFonts w:ascii="Arial" w:eastAsia="宋体" w:hAnsi="Arial" w:cs="Arial"/>
                <w:color w:val="858D92"/>
                <w:kern w:val="0"/>
                <w:sz w:val="9"/>
                <w:szCs w:val="9"/>
              </w:rPr>
              <w:t xml:space="preserve"> | </w:t>
            </w:r>
            <w:hyperlink r:id="rId77" w:tooltip="点击这里发送电子邮件给大夜鱼" w:history="1">
              <w:r w:rsidR="00E55BCE" w:rsidRPr="00E55BCE">
                <w:rPr>
                  <w:rFonts w:ascii="Arial" w:eastAsia="宋体" w:hAnsi="Arial" w:cs="Arial"/>
                  <w:color w:val="000000"/>
                  <w:kern w:val="0"/>
                  <w:sz w:val="9"/>
                  <w:szCs w:val="9"/>
                </w:rPr>
                <w:t>邮箱</w:t>
              </w:r>
            </w:hyperlink>
            <w:r w:rsidR="00E55BCE" w:rsidRPr="00E55BCE">
              <w:rPr>
                <w:rFonts w:ascii="Arial" w:eastAsia="宋体" w:hAnsi="Arial" w:cs="Arial"/>
                <w:color w:val="858D92"/>
                <w:kern w:val="0"/>
                <w:sz w:val="9"/>
                <w:szCs w:val="9"/>
              </w:rPr>
              <w:t xml:space="preserve"> | </w:t>
            </w:r>
            <w:hyperlink w:tgtFrame="_blank" w:tooltip="访问大夜鱼的主页" w:history="1">
              <w:r w:rsidR="00E55BCE" w:rsidRPr="00E55BCE">
                <w:rPr>
                  <w:rFonts w:ascii="Arial" w:eastAsia="宋体" w:hAnsi="Arial" w:cs="Arial"/>
                  <w:color w:val="000000"/>
                  <w:kern w:val="0"/>
                  <w:sz w:val="9"/>
                  <w:szCs w:val="9"/>
                </w:rPr>
                <w:t>主页</w:t>
              </w:r>
            </w:hyperlink>
            <w:r w:rsidR="00E55BCE" w:rsidRPr="00E55BCE">
              <w:rPr>
                <w:rFonts w:ascii="Arial" w:eastAsia="宋体" w:hAnsi="Arial" w:cs="Arial"/>
                <w:color w:val="858D92"/>
                <w:kern w:val="0"/>
                <w:sz w:val="9"/>
                <w:szCs w:val="9"/>
              </w:rPr>
              <w:t xml:space="preserve"> | </w:t>
            </w:r>
            <w:hyperlink r:id="rId78" w:tgtFrame="_blank" w:tooltip="大夜鱼的UC情况" w:history="1">
              <w:r w:rsidR="00E55BCE" w:rsidRPr="00E55BCE">
                <w:rPr>
                  <w:rFonts w:ascii="Arial" w:eastAsia="宋体" w:hAnsi="Arial" w:cs="Arial"/>
                  <w:color w:val="000000"/>
                  <w:kern w:val="0"/>
                  <w:sz w:val="9"/>
                  <w:szCs w:val="9"/>
                </w:rPr>
                <w:t>UC</w:t>
              </w:r>
            </w:hyperlink>
            <w:r w:rsidR="00E55BCE" w:rsidRPr="00E55BCE">
              <w:rPr>
                <w:rFonts w:ascii="Arial" w:eastAsia="宋体" w:hAnsi="Arial" w:cs="Arial"/>
                <w:color w:val="858D92"/>
                <w:kern w:val="0"/>
                <w:sz w:val="9"/>
                <w:szCs w:val="9"/>
              </w:rPr>
              <w:t xml:space="preserve"> </w:t>
            </w:r>
          </w:p>
        </w:tc>
      </w:tr>
      <w:tr w:rsidR="00E55BCE" w:rsidRPr="00E55BCE" w:rsidTr="00E55BCE">
        <w:trPr>
          <w:trHeight w:val="1275"/>
          <w:tblCellSpacing w:w="0" w:type="dxa"/>
        </w:trPr>
        <w:tc>
          <w:tcPr>
            <w:tcW w:w="1275" w:type="dxa"/>
            <w:vMerge w:val="restart"/>
            <w:tcBorders>
              <w:right w:val="single" w:sz="2" w:space="0" w:color="BDD0EE"/>
            </w:tcBorders>
            <w:hideMark/>
          </w:tcPr>
          <w:p w:rsidR="00E55BCE" w:rsidRPr="00E55BCE" w:rsidRDefault="00E55BCE" w:rsidP="00E55BCE">
            <w:pPr>
              <w:widowControl/>
              <w:wordWrap w:val="0"/>
              <w:spacing w:after="75" w:line="135" w:lineRule="atLeast"/>
              <w:jc w:val="left"/>
              <w:rPr>
                <w:rFonts w:ascii="Arial" w:eastAsia="宋体" w:hAnsi="Arial" w:cs="Arial"/>
                <w:color w:val="333333"/>
                <w:kern w:val="0"/>
                <w:sz w:val="9"/>
                <w:szCs w:val="9"/>
              </w:rPr>
            </w:pPr>
          </w:p>
        </w:tc>
        <w:tc>
          <w:tcPr>
            <w:tcW w:w="0" w:type="auto"/>
            <w:tcMar>
              <w:top w:w="113" w:type="dxa"/>
              <w:left w:w="113" w:type="dxa"/>
              <w:bottom w:w="113" w:type="dxa"/>
              <w:right w:w="113" w:type="dxa"/>
            </w:tcMar>
            <w:hideMark/>
          </w:tcPr>
          <w:p w:rsidR="00E55BCE" w:rsidRPr="00E55BCE" w:rsidRDefault="00E55BCE" w:rsidP="00E55BCE">
            <w:pPr>
              <w:widowControl/>
              <w:wordWrap w:val="0"/>
              <w:spacing w:after="240" w:line="288" w:lineRule="auto"/>
              <w:jc w:val="left"/>
              <w:rPr>
                <w:rFonts w:ascii="verdana,ˎ̥" w:eastAsia="宋体" w:hAnsi="verdana,ˎ̥" w:cs="Arial" w:hint="eastAsia"/>
                <w:color w:val="333333"/>
                <w:kern w:val="0"/>
                <w:sz w:val="11"/>
                <w:szCs w:val="11"/>
              </w:rPr>
            </w:pPr>
            <w:r w:rsidRPr="00E55BCE">
              <w:rPr>
                <w:rFonts w:ascii="verdana,ˎ̥" w:eastAsia="宋体" w:hAnsi="verdana,ˎ̥" w:cs="Arial"/>
                <w:color w:val="333333"/>
                <w:kern w:val="0"/>
                <w:sz w:val="11"/>
                <w:szCs w:val="11"/>
              </w:rPr>
              <w:t>  </w:t>
            </w:r>
            <w:r>
              <w:rPr>
                <w:rFonts w:ascii="Arial" w:eastAsia="宋体" w:hAnsi="Arial" w:cs="Arial"/>
                <w:noProof/>
                <w:color w:val="AFAFAF"/>
                <w:kern w:val="0"/>
                <w:sz w:val="8"/>
                <w:szCs w:val="8"/>
              </w:rPr>
              <w:drawing>
                <wp:inline distT="0" distB="0" distL="0" distR="0">
                  <wp:extent cx="209550" cy="209550"/>
                  <wp:effectExtent l="19050" t="0" r="0" b="0"/>
                  <wp:docPr id="72" name="图片 72" descr="发贴心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发贴心情"/>
                          <pic:cNvPicPr>
                            <a:picLocks noChangeAspect="1" noChangeArrowheads="1"/>
                          </pic:cNvPicPr>
                        </pic:nvPicPr>
                        <pic:blipFill>
                          <a:blip r:embed="rId39"/>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E55BCE">
              <w:rPr>
                <w:rFonts w:ascii="Arial" w:eastAsia="宋体" w:hAnsi="Arial" w:cs="Arial"/>
                <w:color w:val="AFAFAF"/>
                <w:kern w:val="0"/>
                <w:sz w:val="8"/>
              </w:rPr>
              <w:t xml:space="preserve"> Post By</w:t>
            </w:r>
            <w:r w:rsidRPr="00E55BCE">
              <w:rPr>
                <w:rFonts w:ascii="Arial" w:eastAsia="宋体" w:hAnsi="Arial" w:cs="Arial"/>
                <w:color w:val="AFAFAF"/>
                <w:kern w:val="0"/>
                <w:sz w:val="8"/>
              </w:rPr>
              <w:t>：</w:t>
            </w:r>
            <w:r w:rsidRPr="00E55BCE">
              <w:rPr>
                <w:rFonts w:ascii="Arial" w:eastAsia="宋体" w:hAnsi="Arial" w:cs="Arial"/>
                <w:color w:val="AFAFAF"/>
                <w:kern w:val="0"/>
                <w:sz w:val="8"/>
              </w:rPr>
              <w:t xml:space="preserve">2008-12-11 7:37:15 </w:t>
            </w:r>
          </w:p>
          <w:tbl>
            <w:tblPr>
              <w:tblW w:w="0" w:type="auto"/>
              <w:tblCellSpacing w:w="0" w:type="dxa"/>
              <w:tblCellMar>
                <w:left w:w="0" w:type="dxa"/>
                <w:right w:w="0" w:type="dxa"/>
              </w:tblCellMar>
              <w:tblLook w:val="04A0"/>
            </w:tblPr>
            <w:tblGrid>
              <w:gridCol w:w="7184"/>
            </w:tblGrid>
            <w:tr w:rsidR="00E55BCE" w:rsidRPr="00E55BCE">
              <w:trPr>
                <w:tblCellSpacing w:w="0" w:type="dxa"/>
              </w:trPr>
              <w:tc>
                <w:tcPr>
                  <w:tcW w:w="0" w:type="auto"/>
                  <w:vAlign w:val="center"/>
                  <w:hideMark/>
                </w:tcPr>
                <w:p w:rsidR="00E55BCE" w:rsidRPr="00E55BCE" w:rsidRDefault="00E55BCE" w:rsidP="00E55BCE">
                  <w:pPr>
                    <w:widowControl/>
                    <w:wordWrap w:val="0"/>
                    <w:spacing w:line="360" w:lineRule="auto"/>
                    <w:ind w:firstLine="180"/>
                    <w:jc w:val="left"/>
                    <w:rPr>
                      <w:rFonts w:ascii="Arial" w:eastAsia="宋体" w:hAnsi="Arial" w:cs="Arial"/>
                      <w:color w:val="333333"/>
                      <w:kern w:val="0"/>
                      <w:sz w:val="24"/>
                      <w:szCs w:val="24"/>
                    </w:rPr>
                  </w:pPr>
                  <w:r w:rsidRPr="00E55BCE">
                    <w:rPr>
                      <w:rFonts w:ascii="Arial" w:eastAsia="宋体" w:hAnsi="Arial" w:cs="Arial"/>
                      <w:b/>
                      <w:bCs/>
                      <w:color w:val="333333"/>
                      <w:kern w:val="0"/>
                      <w:sz w:val="24"/>
                      <w:szCs w:val="24"/>
                    </w:rPr>
                    <w:t>房间设计和规划</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房间的形制是非常重要的，它自身的共振频率是由它的长、宽、高决定的，我们购买的房屋都会有那样或者这样的问题，因为我们并不能按照自己的意愿拥有尺寸正合适的房间（除非是自建房屋），所以我们经常通过在改造的房间内的声学条件尽量的达到最好。</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房间的大小和形状</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房间的大小和形状决定了房间的自然频率</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我们也称它们为房间模数。每一个巨型的房间具有</w:t>
                  </w:r>
                  <w:r w:rsidRPr="00E55BCE">
                    <w:rPr>
                      <w:rFonts w:ascii="Arial" w:eastAsia="宋体" w:hAnsi="Arial" w:cs="Arial"/>
                      <w:color w:val="333333"/>
                      <w:kern w:val="0"/>
                      <w:sz w:val="24"/>
                      <w:szCs w:val="24"/>
                    </w:rPr>
                    <w:t>3</w:t>
                  </w:r>
                  <w:r w:rsidRPr="00E55BCE">
                    <w:rPr>
                      <w:rFonts w:ascii="Arial" w:eastAsia="宋体" w:hAnsi="Arial" w:cs="Arial"/>
                      <w:color w:val="333333"/>
                      <w:kern w:val="0"/>
                      <w:sz w:val="24"/>
                      <w:szCs w:val="24"/>
                    </w:rPr>
                    <w:t>个主要模数，分别是长、宽、高；如果我们的房间不规则两道侧墙之间有角度的话那么我们可以通过平均尺寸来的出大致的模式频率，比如</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前面的墙长</w:t>
                  </w:r>
                  <w:r w:rsidRPr="00E55BCE">
                    <w:rPr>
                      <w:rFonts w:ascii="Arial" w:eastAsia="宋体" w:hAnsi="Arial" w:cs="Arial"/>
                      <w:color w:val="333333"/>
                      <w:kern w:val="0"/>
                      <w:sz w:val="24"/>
                      <w:szCs w:val="24"/>
                    </w:rPr>
                    <w:t>10</w:t>
                  </w:r>
                  <w:r w:rsidRPr="00E55BCE">
                    <w:rPr>
                      <w:rFonts w:ascii="Arial" w:eastAsia="宋体" w:hAnsi="Arial" w:cs="Arial"/>
                      <w:color w:val="333333"/>
                      <w:kern w:val="0"/>
                      <w:sz w:val="24"/>
                      <w:szCs w:val="24"/>
                    </w:rPr>
                    <w:t>英尺，后面的墙长</w:t>
                  </w:r>
                  <w:r w:rsidRPr="00E55BCE">
                    <w:rPr>
                      <w:rFonts w:ascii="Arial" w:eastAsia="宋体" w:hAnsi="Arial" w:cs="Arial"/>
                      <w:color w:val="333333"/>
                      <w:kern w:val="0"/>
                      <w:sz w:val="24"/>
                      <w:szCs w:val="24"/>
                    </w:rPr>
                    <w:t>12</w:t>
                  </w:r>
                  <w:r w:rsidRPr="00E55BCE">
                    <w:rPr>
                      <w:rFonts w:ascii="Arial" w:eastAsia="宋体" w:hAnsi="Arial" w:cs="Arial"/>
                      <w:color w:val="333333"/>
                      <w:kern w:val="0"/>
                      <w:sz w:val="24"/>
                      <w:szCs w:val="24"/>
                    </w:rPr>
                    <w:t>英尺那么我们就使用</w:t>
                  </w:r>
                  <w:r w:rsidRPr="00E55BCE">
                    <w:rPr>
                      <w:rFonts w:ascii="Arial" w:eastAsia="宋体" w:hAnsi="Arial" w:cs="Arial"/>
                      <w:color w:val="333333"/>
                      <w:kern w:val="0"/>
                      <w:sz w:val="24"/>
                      <w:szCs w:val="24"/>
                    </w:rPr>
                    <w:t>11</w:t>
                  </w:r>
                  <w:r w:rsidRPr="00E55BCE">
                    <w:rPr>
                      <w:rFonts w:ascii="Arial" w:eastAsia="宋体" w:hAnsi="Arial" w:cs="Arial"/>
                      <w:color w:val="333333"/>
                      <w:kern w:val="0"/>
                      <w:sz w:val="24"/>
                      <w:szCs w:val="24"/>
                    </w:rPr>
                    <w:t>英尺作为宽度的尺寸。另一些不规则形状的房间，比如带有凸凹的房间它的模数远多于</w:t>
                  </w:r>
                  <w:r w:rsidRPr="00E55BCE">
                    <w:rPr>
                      <w:rFonts w:ascii="Arial" w:eastAsia="宋体" w:hAnsi="Arial" w:cs="Arial"/>
                      <w:color w:val="333333"/>
                      <w:kern w:val="0"/>
                      <w:sz w:val="24"/>
                      <w:szCs w:val="24"/>
                    </w:rPr>
                    <w:t>3</w:t>
                  </w:r>
                  <w:r w:rsidRPr="00E55BCE">
                    <w:rPr>
                      <w:rFonts w:ascii="Arial" w:eastAsia="宋体" w:hAnsi="Arial" w:cs="Arial"/>
                      <w:color w:val="333333"/>
                      <w:kern w:val="0"/>
                      <w:sz w:val="24"/>
                      <w:szCs w:val="24"/>
                    </w:rPr>
                    <w:t>，这种情况模式频率是很难计算出来的。</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一般来讲，大房间的声学条件比小房间好，因为大房间的的几个模数非常的接近，有利于抑制一些声学反应。声学专家推荐：如果想得到理想的录音、听音效果</w:t>
                  </w:r>
                  <w:r w:rsidRPr="00E55BCE">
                    <w:rPr>
                      <w:rFonts w:ascii="Arial" w:eastAsia="宋体" w:hAnsi="Arial" w:cs="Arial"/>
                      <w:color w:val="333333"/>
                      <w:kern w:val="0"/>
                      <w:sz w:val="24"/>
                      <w:szCs w:val="24"/>
                    </w:rPr>
                    <w:t>2500</w:t>
                  </w:r>
                  <w:r w:rsidRPr="00E55BCE">
                    <w:rPr>
                      <w:rFonts w:ascii="Arial" w:eastAsia="宋体" w:hAnsi="Arial" w:cs="Arial"/>
                      <w:color w:val="333333"/>
                      <w:kern w:val="0"/>
                      <w:sz w:val="24"/>
                      <w:szCs w:val="24"/>
                    </w:rPr>
                    <w:t>立方英尺的房间大小是最低限度。图</w:t>
                  </w:r>
                  <w:r w:rsidRPr="00E55BCE">
                    <w:rPr>
                      <w:rFonts w:ascii="Arial" w:eastAsia="宋体" w:hAnsi="Arial" w:cs="Arial"/>
                      <w:color w:val="333333"/>
                      <w:kern w:val="0"/>
                      <w:sz w:val="24"/>
                      <w:szCs w:val="24"/>
                    </w:rPr>
                    <w:t>9</w:t>
                  </w:r>
                  <w:r w:rsidRPr="00E55BCE">
                    <w:rPr>
                      <w:rFonts w:ascii="Arial" w:eastAsia="宋体" w:hAnsi="Arial" w:cs="Arial"/>
                      <w:color w:val="333333"/>
                      <w:kern w:val="0"/>
                      <w:sz w:val="24"/>
                      <w:szCs w:val="24"/>
                    </w:rPr>
                    <w:t>表现的是两个不同房间长度，较大的房间</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上面的曲线</w:t>
                  </w:r>
                  <w:r w:rsidRPr="00E55BCE">
                    <w:rPr>
                      <w:rFonts w:ascii="Arial" w:eastAsia="宋体" w:hAnsi="Arial" w:cs="Arial"/>
                      <w:color w:val="333333"/>
                      <w:kern w:val="0"/>
                      <w:sz w:val="24"/>
                      <w:szCs w:val="24"/>
                    </w:rPr>
                    <w:t>)28</w:t>
                  </w:r>
                  <w:r w:rsidRPr="00E55BCE">
                    <w:rPr>
                      <w:rFonts w:ascii="Arial" w:eastAsia="宋体" w:hAnsi="Arial" w:cs="Arial"/>
                      <w:color w:val="333333"/>
                      <w:kern w:val="0"/>
                      <w:sz w:val="24"/>
                      <w:szCs w:val="24"/>
                    </w:rPr>
                    <w:t>英尺长，因此，在一半的波长发生的基本模式频率以</w:t>
                  </w:r>
                  <w:r w:rsidRPr="00E55BCE">
                    <w:rPr>
                      <w:rFonts w:ascii="Arial" w:eastAsia="宋体" w:hAnsi="Arial" w:cs="Arial"/>
                      <w:color w:val="333333"/>
                      <w:kern w:val="0"/>
                      <w:sz w:val="24"/>
                      <w:szCs w:val="24"/>
                    </w:rPr>
                    <w:t>20</w:t>
                  </w:r>
                  <w:r w:rsidRPr="00E55BCE">
                    <w:rPr>
                      <w:rFonts w:ascii="Arial" w:eastAsia="宋体" w:hAnsi="Arial" w:cs="Arial"/>
                      <w:color w:val="333333"/>
                      <w:kern w:val="0"/>
                      <w:sz w:val="24"/>
                      <w:szCs w:val="24"/>
                    </w:rPr>
                    <w:t>赫兹为跨度，即使产生许多小的回应共呜波峰</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但是波峰是非常接近的，因此，平均回应非常平坦，而且如果一个波峰衰落</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毗邻的波峰正能够及时的补偿。</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请注意，图</w:t>
                  </w:r>
                  <w:r w:rsidRPr="00E55BCE">
                    <w:rPr>
                      <w:rFonts w:ascii="Arial" w:eastAsia="宋体" w:hAnsi="Arial" w:cs="Arial"/>
                      <w:color w:val="333333"/>
                      <w:kern w:val="0"/>
                      <w:sz w:val="24"/>
                      <w:szCs w:val="24"/>
                    </w:rPr>
                    <w:t xml:space="preserve"> 9 </w:t>
                  </w:r>
                  <w:r w:rsidRPr="00E55BCE">
                    <w:rPr>
                      <w:rFonts w:ascii="Arial" w:eastAsia="宋体" w:hAnsi="Arial" w:cs="Arial"/>
                      <w:color w:val="333333"/>
                      <w:kern w:val="0"/>
                      <w:sz w:val="24"/>
                      <w:szCs w:val="24"/>
                    </w:rPr>
                    <w:t>和</w:t>
                  </w:r>
                  <w:r w:rsidRPr="00E55BCE">
                    <w:rPr>
                      <w:rFonts w:ascii="Arial" w:eastAsia="宋体" w:hAnsi="Arial" w:cs="Arial"/>
                      <w:color w:val="333333"/>
                      <w:kern w:val="0"/>
                      <w:sz w:val="24"/>
                      <w:szCs w:val="24"/>
                    </w:rPr>
                    <w:t xml:space="preserve"> 10 </w:t>
                  </w:r>
                  <w:r w:rsidRPr="00E55BCE">
                    <w:rPr>
                      <w:rFonts w:ascii="Arial" w:eastAsia="宋体" w:hAnsi="Arial" w:cs="Arial"/>
                      <w:color w:val="333333"/>
                      <w:kern w:val="0"/>
                      <w:sz w:val="24"/>
                      <w:szCs w:val="24"/>
                    </w:rPr>
                    <w:t>是个图形程序所画的近似值，因此，波峰的形状和磁倾角不是完全准确的。</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Pr>
                      <w:rFonts w:ascii="Arial" w:eastAsia="宋体" w:hAnsi="Arial" w:cs="Arial"/>
                      <w:noProof/>
                      <w:color w:val="333333"/>
                      <w:kern w:val="0"/>
                      <w:sz w:val="24"/>
                      <w:szCs w:val="24"/>
                    </w:rPr>
                    <w:lastRenderedPageBreak/>
                    <w:drawing>
                      <wp:inline distT="0" distB="0" distL="0" distR="0">
                        <wp:extent cx="4371975" cy="2828925"/>
                        <wp:effectExtent l="19050" t="0" r="9525" b="0"/>
                        <wp:docPr id="73" name="图片 73"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图片点击可在新窗口打开查看"/>
                                <pic:cNvPicPr>
                                  <a:picLocks noChangeAspect="1" noChangeArrowheads="1"/>
                                </pic:cNvPicPr>
                              </pic:nvPicPr>
                              <pic:blipFill>
                                <a:blip r:embed="rId79"/>
                                <a:srcRect/>
                                <a:stretch>
                                  <a:fillRect/>
                                </a:stretch>
                              </pic:blipFill>
                              <pic:spPr bwMode="auto">
                                <a:xfrm>
                                  <a:off x="0" y="0"/>
                                  <a:ext cx="4371975" cy="2828925"/>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图</w:t>
                  </w:r>
                  <w:r w:rsidRPr="00E55BCE">
                    <w:rPr>
                      <w:rFonts w:ascii="Arial" w:eastAsia="宋体" w:hAnsi="Arial" w:cs="Arial"/>
                      <w:color w:val="333333"/>
                      <w:kern w:val="0"/>
                      <w:sz w:val="24"/>
                      <w:szCs w:val="24"/>
                    </w:rPr>
                    <w:t>9</w:t>
                  </w:r>
                  <w:r w:rsidRPr="00E55BCE">
                    <w:rPr>
                      <w:rFonts w:ascii="Arial" w:eastAsia="宋体" w:hAnsi="Arial" w:cs="Arial"/>
                      <w:color w:val="333333"/>
                      <w:kern w:val="0"/>
                      <w:sz w:val="24"/>
                      <w:szCs w:val="24"/>
                    </w:rPr>
                    <w:t>：大房间（上面的曲线），房间模式反应波峰距离比小房间（下面的曲线）更近，这有利于平抑声波反应。</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现在再看看图</w:t>
                  </w:r>
                  <w:r w:rsidRPr="00E55BCE">
                    <w:rPr>
                      <w:rFonts w:ascii="Arial" w:eastAsia="宋体" w:hAnsi="Arial" w:cs="Arial"/>
                      <w:color w:val="333333"/>
                      <w:kern w:val="0"/>
                      <w:sz w:val="24"/>
                      <w:szCs w:val="24"/>
                    </w:rPr>
                    <w:t xml:space="preserve"> 9 </w:t>
                  </w:r>
                  <w:r w:rsidRPr="00E55BCE">
                    <w:rPr>
                      <w:rFonts w:ascii="Arial" w:eastAsia="宋体" w:hAnsi="Arial" w:cs="Arial"/>
                      <w:color w:val="333333"/>
                      <w:kern w:val="0"/>
                      <w:sz w:val="24"/>
                      <w:szCs w:val="24"/>
                    </w:rPr>
                    <w:t>中下面这条在较小的房间长度模式，第一个波峰在</w:t>
                  </w:r>
                  <w:r w:rsidRPr="00E55BCE">
                    <w:rPr>
                      <w:rFonts w:ascii="Arial" w:eastAsia="宋体" w:hAnsi="Arial" w:cs="Arial"/>
                      <w:color w:val="333333"/>
                      <w:kern w:val="0"/>
                      <w:sz w:val="24"/>
                      <w:szCs w:val="24"/>
                    </w:rPr>
                    <w:t>60</w:t>
                  </w:r>
                  <w:r w:rsidRPr="00E55BCE">
                    <w:rPr>
                      <w:rFonts w:ascii="Arial" w:eastAsia="宋体" w:hAnsi="Arial" w:cs="Arial"/>
                      <w:color w:val="333333"/>
                      <w:kern w:val="0"/>
                      <w:sz w:val="24"/>
                      <w:szCs w:val="24"/>
                    </w:rPr>
                    <w:t>赫兹处，并且以</w:t>
                  </w:r>
                  <w:r w:rsidRPr="00E55BCE">
                    <w:rPr>
                      <w:rFonts w:ascii="Arial" w:eastAsia="宋体" w:hAnsi="Arial" w:cs="Arial"/>
                      <w:color w:val="333333"/>
                      <w:kern w:val="0"/>
                      <w:sz w:val="24"/>
                      <w:szCs w:val="24"/>
                    </w:rPr>
                    <w:t>60</w:t>
                  </w:r>
                  <w:r w:rsidRPr="00E55BCE">
                    <w:rPr>
                      <w:rFonts w:ascii="Arial" w:eastAsia="宋体" w:hAnsi="Arial" w:cs="Arial"/>
                      <w:color w:val="333333"/>
                      <w:kern w:val="0"/>
                      <w:sz w:val="24"/>
                      <w:szCs w:val="24"/>
                    </w:rPr>
                    <w:t>赫兹作为间隔，</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因此</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后来泊互相作用后产生了频率范围内的不一致而且这种作用非常显著。</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录音、听音室设计的另外的一个重要因素就是房间长度、宽度和高度之间的比例关系。</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最不利的形状是立方体，立方体因为三个模数都相同具有相同的共呜频率，波峰数量是最少的</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因此波峰之间存在巨大的距离。一个理想的房间，具有更多的波峰和更小的距离可以对不同的频率有帮助</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就像图</w:t>
                  </w:r>
                  <w:r w:rsidRPr="00E55BCE">
                    <w:rPr>
                      <w:rFonts w:ascii="Arial" w:eastAsia="宋体" w:hAnsi="Arial" w:cs="Arial"/>
                      <w:color w:val="333333"/>
                      <w:kern w:val="0"/>
                      <w:sz w:val="24"/>
                      <w:szCs w:val="24"/>
                    </w:rPr>
                    <w:t>10</w:t>
                  </w:r>
                  <w:r w:rsidRPr="00E55BCE">
                    <w:rPr>
                      <w:rFonts w:ascii="Arial" w:eastAsia="宋体" w:hAnsi="Arial" w:cs="Arial"/>
                      <w:color w:val="333333"/>
                      <w:kern w:val="0"/>
                      <w:sz w:val="24"/>
                      <w:szCs w:val="24"/>
                    </w:rPr>
                    <w:t>表现的那样。</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lastRenderedPageBreak/>
                    <w:t>   </w:t>
                  </w:r>
                  <w:r>
                    <w:rPr>
                      <w:rFonts w:ascii="Arial" w:eastAsia="宋体" w:hAnsi="Arial" w:cs="Arial"/>
                      <w:noProof/>
                      <w:color w:val="333333"/>
                      <w:kern w:val="0"/>
                      <w:sz w:val="24"/>
                      <w:szCs w:val="24"/>
                    </w:rPr>
                    <w:drawing>
                      <wp:inline distT="0" distB="0" distL="0" distR="0">
                        <wp:extent cx="4371975" cy="2828925"/>
                        <wp:effectExtent l="19050" t="0" r="9525" b="0"/>
                        <wp:docPr id="74" name="图片 74"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图片点击可在新窗口打开查看"/>
                                <pic:cNvPicPr>
                                  <a:picLocks noChangeAspect="1" noChangeArrowheads="1"/>
                                </pic:cNvPicPr>
                              </pic:nvPicPr>
                              <pic:blipFill>
                                <a:blip r:embed="rId80"/>
                                <a:srcRect/>
                                <a:stretch>
                                  <a:fillRect/>
                                </a:stretch>
                              </pic:blipFill>
                              <pic:spPr bwMode="auto">
                                <a:xfrm>
                                  <a:off x="0" y="0"/>
                                  <a:ext cx="4371975" cy="2828925"/>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图</w:t>
                  </w:r>
                  <w:r w:rsidRPr="00E55BCE">
                    <w:rPr>
                      <w:rFonts w:ascii="Arial" w:eastAsia="宋体" w:hAnsi="Arial" w:cs="Arial"/>
                      <w:color w:val="333333"/>
                      <w:kern w:val="0"/>
                      <w:sz w:val="24"/>
                      <w:szCs w:val="24"/>
                    </w:rPr>
                    <w:t>10</w:t>
                  </w:r>
                  <w:r w:rsidRPr="00E55BCE">
                    <w:rPr>
                      <w:rFonts w:ascii="Arial" w:eastAsia="宋体" w:hAnsi="Arial" w:cs="Arial"/>
                      <w:color w:val="333333"/>
                      <w:kern w:val="0"/>
                      <w:sz w:val="24"/>
                      <w:szCs w:val="24"/>
                    </w:rPr>
                    <w:t>：好的房间比例具有理想的曲线（上面的曲线），房间比例差的曲线（下面的曲线）</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b/>
                      <w:bCs/>
                      <w:color w:val="333333"/>
                      <w:kern w:val="0"/>
                      <w:sz w:val="24"/>
                      <w:szCs w:val="24"/>
                    </w:rPr>
                    <w:t>下面是一些</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理想</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房屋比率：</w:t>
                  </w:r>
                  <w:r w:rsidRPr="00E55BCE">
                    <w:rPr>
                      <w:rFonts w:ascii="Arial" w:eastAsia="宋体" w:hAnsi="Arial" w:cs="Arial"/>
                      <w:b/>
                      <w:bCs/>
                      <w:color w:val="333333"/>
                      <w:kern w:val="0"/>
                      <w:sz w:val="24"/>
                      <w:szCs w:val="24"/>
                    </w:rPr>
                    <w:br/>
                    <w:t xml:space="preserve">Height         Width         Length </w:t>
                  </w:r>
                  <w:r w:rsidRPr="00E55BCE">
                    <w:rPr>
                      <w:rFonts w:ascii="Arial" w:eastAsia="宋体" w:hAnsi="Arial" w:cs="Arial"/>
                      <w:b/>
                      <w:bCs/>
                      <w:color w:val="333333"/>
                      <w:kern w:val="0"/>
                      <w:sz w:val="24"/>
                      <w:szCs w:val="24"/>
                    </w:rPr>
                    <w:br/>
                    <w:t>1.00        1.14        1.39</w:t>
                  </w:r>
                  <w:r w:rsidRPr="00E55BCE">
                    <w:rPr>
                      <w:rFonts w:ascii="Arial" w:eastAsia="宋体" w:hAnsi="Arial" w:cs="Arial"/>
                      <w:b/>
                      <w:bCs/>
                      <w:color w:val="333333"/>
                      <w:kern w:val="0"/>
                      <w:sz w:val="24"/>
                      <w:szCs w:val="24"/>
                    </w:rPr>
                    <w:br/>
                    <w:t>1.00        1.28        1.54</w:t>
                  </w:r>
                  <w:r w:rsidRPr="00E55BCE">
                    <w:rPr>
                      <w:rFonts w:ascii="Arial" w:eastAsia="宋体" w:hAnsi="Arial" w:cs="Arial"/>
                      <w:b/>
                      <w:bCs/>
                      <w:color w:val="333333"/>
                      <w:kern w:val="0"/>
                      <w:sz w:val="24"/>
                      <w:szCs w:val="24"/>
                    </w:rPr>
                    <w:br/>
                    <w:t>1.00        1.60        2.33</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当然也有其他好比率</w:t>
                  </w:r>
                  <w:r w:rsidRPr="00E55BCE">
                    <w:rPr>
                      <w:rFonts w:ascii="Arial" w:eastAsia="宋体" w:hAnsi="Arial" w:cs="Arial"/>
                      <w:color w:val="333333"/>
                      <w:kern w:val="0"/>
                      <w:sz w:val="24"/>
                      <w:szCs w:val="24"/>
                    </w:rPr>
                    <w:t xml:space="preserve"> , </w:t>
                  </w:r>
                  <w:r w:rsidRPr="00E55BCE">
                    <w:rPr>
                      <w:rFonts w:ascii="Arial" w:eastAsia="宋体" w:hAnsi="Arial" w:cs="Arial"/>
                      <w:color w:val="333333"/>
                      <w:kern w:val="0"/>
                      <w:sz w:val="24"/>
                      <w:szCs w:val="24"/>
                    </w:rPr>
                    <w:t>但上面是最常见的。</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注意：对低频来说房间天花板不是真正的高度</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因为他们要达到上面的坚硬表面。</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同样地</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暴露梁的地下室中真实的高度是到地板上方的楼板底部而不是梁的底部。</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另外，除了我们考虑房间的模数和比例之外，驻波和声学干扰仍不可忽视，我们需要适当的设置低频陷阱是声波的全频率都得到解决。</w:t>
                  </w:r>
                  <w:r w:rsidRPr="00E55BCE">
                    <w:rPr>
                      <w:rFonts w:ascii="Arial" w:eastAsia="宋体" w:hAnsi="Arial" w:cs="Arial"/>
                      <w:color w:val="333333"/>
                      <w:kern w:val="0"/>
                      <w:sz w:val="24"/>
                      <w:szCs w:val="24"/>
                    </w:rPr>
                    <w:t xml:space="preserve"> </w:t>
                  </w:r>
                </w:p>
              </w:tc>
            </w:tr>
          </w:tbl>
          <w:p w:rsidR="00E55BCE" w:rsidRPr="00E55BCE" w:rsidRDefault="00E55BCE" w:rsidP="00E55BCE">
            <w:pPr>
              <w:widowControl/>
              <w:wordWrap w:val="0"/>
              <w:spacing w:after="75" w:line="288" w:lineRule="auto"/>
              <w:jc w:val="left"/>
              <w:rPr>
                <w:rFonts w:ascii="verdana,ˎ̥" w:eastAsia="宋体" w:hAnsi="verdana,ˎ̥" w:cs="Arial" w:hint="eastAsia"/>
                <w:color w:val="333333"/>
                <w:kern w:val="0"/>
                <w:sz w:val="11"/>
                <w:szCs w:val="11"/>
              </w:rPr>
            </w:pPr>
          </w:p>
        </w:tc>
      </w:tr>
      <w:tr w:rsidR="00E55BCE" w:rsidRPr="00E55BCE" w:rsidTr="00E55BCE">
        <w:trPr>
          <w:tblCellSpacing w:w="0" w:type="dxa"/>
        </w:trPr>
        <w:tc>
          <w:tcPr>
            <w:tcW w:w="0" w:type="auto"/>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0" w:type="auto"/>
            <w:tcMar>
              <w:top w:w="38" w:type="dxa"/>
              <w:left w:w="113" w:type="dxa"/>
              <w:bottom w:w="38" w:type="dxa"/>
              <w:right w:w="113"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E55BCE">
        <w:trPr>
          <w:trHeight w:val="195"/>
          <w:tblCellSpacing w:w="0" w:type="dxa"/>
        </w:trPr>
        <w:tc>
          <w:tcPr>
            <w:tcW w:w="0" w:type="auto"/>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0" w:type="auto"/>
            <w:tcBorders>
              <w:top w:val="single" w:sz="2" w:space="0" w:color="BDD0EE"/>
            </w:tcBorders>
            <w:tcMar>
              <w:top w:w="15" w:type="dxa"/>
              <w:left w:w="75" w:type="dxa"/>
              <w:bottom w:w="15" w:type="dxa"/>
              <w:right w:w="75" w:type="dxa"/>
            </w:tcMar>
            <w:vAlign w:val="center"/>
            <w:hideMark/>
          </w:tcPr>
          <w:p w:rsidR="00E55BCE" w:rsidRPr="00E55BCE" w:rsidRDefault="00027D85" w:rsidP="00E55BCE">
            <w:pPr>
              <w:widowControl/>
              <w:wordWrap w:val="0"/>
              <w:spacing w:after="75" w:line="165" w:lineRule="atLeast"/>
              <w:jc w:val="right"/>
              <w:rPr>
                <w:rFonts w:ascii="宋体" w:eastAsia="宋体" w:hAnsi="宋体" w:cs="宋体"/>
                <w:kern w:val="0"/>
                <w:sz w:val="24"/>
                <w:szCs w:val="24"/>
              </w:rPr>
            </w:pPr>
            <w:hyperlink r:id="rId81" w:tooltip="强烈支持此楼观点，顶！" w:history="1">
              <w:r w:rsidR="00E55BCE" w:rsidRPr="00E55BCE">
                <w:rPr>
                  <w:rFonts w:ascii="ˎ̥" w:eastAsia="宋体" w:hAnsi="ˎ̥" w:cs="Arial"/>
                  <w:color w:val="000000"/>
                  <w:kern w:val="0"/>
                  <w:sz w:val="9"/>
                  <w:szCs w:val="9"/>
                </w:rPr>
                <w:t>支持</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0000FF"/>
                <w:kern w:val="0"/>
                <w:sz w:val="9"/>
                <w:szCs w:val="9"/>
              </w:rPr>
              <w:t>0</w:t>
            </w:r>
            <w:r w:rsidR="00E55BCE" w:rsidRPr="00E55BCE">
              <w:rPr>
                <w:rFonts w:ascii="ˎ̥" w:eastAsia="宋体" w:hAnsi="ˎ̥" w:cs="Arial"/>
                <w:color w:val="333333"/>
                <w:kern w:val="0"/>
                <w:sz w:val="9"/>
                <w:szCs w:val="9"/>
              </w:rPr>
              <w:t>) </w:t>
            </w:r>
            <w:hyperlink r:id="rId82" w:tooltip="观注一下，顶！" w:history="1">
              <w:r w:rsidR="00E55BCE" w:rsidRPr="00E55BCE">
                <w:rPr>
                  <w:rFonts w:ascii="ˎ̥" w:eastAsia="宋体" w:hAnsi="ˎ̥" w:cs="Arial"/>
                  <w:color w:val="000000"/>
                  <w:kern w:val="0"/>
                  <w:sz w:val="9"/>
                  <w:szCs w:val="9"/>
                </w:rPr>
                <w:t>中立</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008000"/>
                <w:kern w:val="0"/>
                <w:sz w:val="9"/>
                <w:szCs w:val="9"/>
              </w:rPr>
              <w:t>0</w:t>
            </w:r>
            <w:r w:rsidR="00E55BCE" w:rsidRPr="00E55BCE">
              <w:rPr>
                <w:rFonts w:ascii="ˎ̥" w:eastAsia="宋体" w:hAnsi="ˎ̥" w:cs="Arial"/>
                <w:color w:val="333333"/>
                <w:kern w:val="0"/>
                <w:sz w:val="9"/>
                <w:szCs w:val="9"/>
              </w:rPr>
              <w:t>) </w:t>
            </w:r>
            <w:hyperlink r:id="rId83" w:tooltip="坚决不同意此楼观点，反对！" w:history="1">
              <w:r w:rsidR="00E55BCE" w:rsidRPr="00E55BCE">
                <w:rPr>
                  <w:rFonts w:ascii="ˎ̥" w:eastAsia="宋体" w:hAnsi="ˎ̥" w:cs="Arial"/>
                  <w:color w:val="000000"/>
                  <w:kern w:val="0"/>
                  <w:sz w:val="9"/>
                  <w:szCs w:val="9"/>
                </w:rPr>
                <w:t>反对</w:t>
              </w:r>
            </w:hyperlink>
            <w:r w:rsidR="00E55BCE" w:rsidRPr="00E55BCE">
              <w:rPr>
                <w:rFonts w:ascii="ˎ̥" w:eastAsia="宋体" w:hAnsi="ˎ̥" w:cs="Arial"/>
                <w:color w:val="333333"/>
                <w:kern w:val="0"/>
                <w:sz w:val="9"/>
                <w:szCs w:val="9"/>
              </w:rPr>
              <w:t>(</w:t>
            </w:r>
            <w:r w:rsidR="00E55BCE" w:rsidRPr="00E55BCE">
              <w:rPr>
                <w:rFonts w:ascii="ˎ̥" w:eastAsia="宋体" w:hAnsi="ˎ̥" w:cs="Arial"/>
                <w:b/>
                <w:bCs/>
                <w:color w:val="FF0000"/>
                <w:kern w:val="0"/>
                <w:sz w:val="9"/>
                <w:szCs w:val="9"/>
              </w:rPr>
              <w:t>0</w:t>
            </w:r>
            <w:r w:rsidR="00E55BCE" w:rsidRPr="00E55BCE">
              <w:rPr>
                <w:rFonts w:ascii="ˎ̥" w:eastAsia="宋体" w:hAnsi="ˎ̥" w:cs="Arial"/>
                <w:color w:val="333333"/>
                <w:kern w:val="0"/>
                <w:sz w:val="9"/>
                <w:szCs w:val="9"/>
              </w:rPr>
              <w:t xml:space="preserve">)  </w:t>
            </w:r>
            <w:hyperlink r:id="rId84" w:history="1">
              <w:r w:rsidR="00E55BCE" w:rsidRPr="00E55BCE">
                <w:rPr>
                  <w:rFonts w:ascii="ˎ̥" w:eastAsia="宋体" w:hAnsi="ˎ̥" w:cs="Arial"/>
                  <w:color w:val="000000"/>
                  <w:kern w:val="0"/>
                  <w:sz w:val="9"/>
                </w:rPr>
                <w:t>单帖管理</w:t>
              </w:r>
            </w:hyperlink>
            <w:r w:rsidR="00E55BCE" w:rsidRPr="00E55BCE">
              <w:rPr>
                <w:rFonts w:ascii="ˎ̥" w:eastAsia="宋体" w:hAnsi="ˎ̥" w:cs="Arial"/>
                <w:color w:val="333333"/>
                <w:kern w:val="0"/>
                <w:sz w:val="9"/>
              </w:rPr>
              <w:t xml:space="preserve"> </w:t>
            </w:r>
          </w:p>
          <w:p w:rsidR="00E55BCE" w:rsidRPr="00E55BCE" w:rsidRDefault="00027D85" w:rsidP="00E55BCE">
            <w:pPr>
              <w:widowControl/>
              <w:shd w:val="clear" w:color="auto" w:fill="FFFFFF"/>
              <w:wordWrap w:val="0"/>
              <w:spacing w:after="75" w:line="165" w:lineRule="atLeast"/>
              <w:jc w:val="right"/>
              <w:rPr>
                <w:rFonts w:ascii="Arial" w:eastAsia="宋体" w:hAnsi="Arial" w:cs="宋体"/>
                <w:vanish/>
                <w:kern w:val="0"/>
                <w:sz w:val="24"/>
                <w:szCs w:val="24"/>
              </w:rPr>
            </w:pPr>
            <w:hyperlink r:id="rId85" w:history="1">
              <w:r w:rsidR="00E55BCE" w:rsidRPr="00E55BCE">
                <w:rPr>
                  <w:rFonts w:ascii="Arial" w:eastAsia="宋体" w:hAnsi="Arial" w:cs="Arial"/>
                  <w:vanish/>
                  <w:color w:val="000000"/>
                  <w:kern w:val="0"/>
                  <w:sz w:val="9"/>
                  <w:szCs w:val="9"/>
                </w:rPr>
                <w:t>举报帖子</w:t>
              </w:r>
            </w:hyperlink>
            <w:r w:rsidR="00E55BCE" w:rsidRPr="00E55BCE">
              <w:rPr>
                <w:rFonts w:ascii="Arial" w:eastAsia="宋体" w:hAnsi="Arial" w:cs="Arial"/>
                <w:vanish/>
                <w:color w:val="333333"/>
                <w:kern w:val="0"/>
                <w:sz w:val="9"/>
                <w:szCs w:val="9"/>
              </w:rPr>
              <w:br/>
            </w:r>
            <w:hyperlink r:id="rId86" w:tooltip="对本帖使用论坛道具" w:history="1">
              <w:r w:rsidR="00E55BCE" w:rsidRPr="00E55BCE">
                <w:rPr>
                  <w:rFonts w:ascii="Arial" w:eastAsia="宋体" w:hAnsi="Arial" w:cs="Arial"/>
                  <w:vanish/>
                  <w:color w:val="000000"/>
                  <w:kern w:val="0"/>
                  <w:sz w:val="9"/>
                  <w:szCs w:val="9"/>
                </w:rPr>
                <w:t>使用道具</w:t>
              </w:r>
            </w:hyperlink>
          </w:p>
          <w:p w:rsidR="00E55BCE" w:rsidRPr="00E55BCE" w:rsidRDefault="00E55BCE" w:rsidP="00E55BCE">
            <w:pPr>
              <w:widowControl/>
              <w:wordWrap w:val="0"/>
              <w:spacing w:after="75" w:line="195" w:lineRule="atLeast"/>
              <w:jc w:val="right"/>
              <w:rPr>
                <w:rFonts w:ascii="ˎ̥" w:eastAsia="宋体" w:hAnsi="ˎ̥" w:cs="Arial" w:hint="eastAsia"/>
                <w:color w:val="333333"/>
                <w:kern w:val="0"/>
                <w:sz w:val="9"/>
                <w:szCs w:val="9"/>
              </w:rPr>
            </w:pPr>
            <w:r w:rsidRPr="00E55BCE">
              <w:rPr>
                <w:rFonts w:ascii="ˎ̥" w:eastAsia="宋体" w:hAnsi="ˎ̥" w:cs="Arial"/>
                <w:color w:val="333333"/>
                <w:kern w:val="0"/>
                <w:sz w:val="9"/>
                <w:szCs w:val="9"/>
              </w:rPr>
              <w:t xml:space="preserve">| </w:t>
            </w:r>
            <w:hyperlink r:id="rId87" w:anchor="editform" w:history="1">
              <w:r w:rsidRPr="00E55BCE">
                <w:rPr>
                  <w:rFonts w:ascii="ˎ̥" w:eastAsia="宋体" w:hAnsi="ˎ̥" w:cs="Arial"/>
                  <w:color w:val="000000"/>
                  <w:kern w:val="0"/>
                  <w:sz w:val="9"/>
                  <w:szCs w:val="9"/>
                </w:rPr>
                <w:t>引用</w:t>
              </w:r>
            </w:hyperlink>
            <w:r w:rsidRPr="00E55BCE">
              <w:rPr>
                <w:rFonts w:ascii="ˎ̥" w:eastAsia="宋体" w:hAnsi="ˎ̥" w:cs="Arial"/>
                <w:color w:val="333333"/>
                <w:kern w:val="0"/>
                <w:sz w:val="9"/>
                <w:szCs w:val="9"/>
              </w:rPr>
              <w:t xml:space="preserve"> | </w:t>
            </w:r>
            <w:hyperlink r:id="rId88" w:tooltip="回复这个贴子" w:history="1">
              <w:r w:rsidRPr="00E55BCE">
                <w:rPr>
                  <w:rFonts w:ascii="ˎ̥" w:eastAsia="宋体" w:hAnsi="ˎ̥" w:cs="Arial"/>
                  <w:color w:val="000000"/>
                  <w:kern w:val="0"/>
                  <w:sz w:val="9"/>
                  <w:szCs w:val="9"/>
                </w:rPr>
                <w:t>回复</w:t>
              </w:r>
            </w:hyperlink>
            <w:r w:rsidRPr="00E55BCE">
              <w:rPr>
                <w:rFonts w:ascii="ˎ̥" w:eastAsia="宋体" w:hAnsi="ˎ̥" w:cs="Arial"/>
                <w:color w:val="333333"/>
                <w:kern w:val="0"/>
                <w:sz w:val="9"/>
                <w:szCs w:val="9"/>
              </w:rPr>
              <w:t xml:space="preserve"> </w:t>
            </w:r>
            <w:r>
              <w:rPr>
                <w:rFonts w:ascii="ˎ̥" w:eastAsia="宋体" w:hAnsi="ˎ̥" w:cs="Arial" w:hint="eastAsia"/>
                <w:noProof/>
                <w:color w:val="000000"/>
                <w:kern w:val="0"/>
                <w:sz w:val="9"/>
                <w:szCs w:val="9"/>
              </w:rPr>
              <w:drawing>
                <wp:inline distT="0" distB="0" distL="0" distR="0">
                  <wp:extent cx="142875" cy="180975"/>
                  <wp:effectExtent l="0" t="0" r="9525" b="0"/>
                  <wp:docPr id="75" name="图片 75" descr="回到顶部">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回到顶部">
                            <a:hlinkClick r:id="rId17"/>
                          </pic:cNvPr>
                          <pic:cNvPicPr>
                            <a:picLocks noChangeAspect="1" noChangeArrowheads="1"/>
                          </pic:cNvPicPr>
                        </pic:nvPicPr>
                        <pic:blipFill>
                          <a:blip r:embed="rId18"/>
                          <a:srcRect/>
                          <a:stretch>
                            <a:fillRect/>
                          </a:stretch>
                        </pic:blipFill>
                        <pic:spPr bwMode="auto">
                          <a:xfrm>
                            <a:off x="0" y="0"/>
                            <a:ext cx="142875" cy="180975"/>
                          </a:xfrm>
                          <a:prstGeom prst="rect">
                            <a:avLst/>
                          </a:prstGeom>
                          <a:noFill/>
                          <a:ln w="9525">
                            <a:noFill/>
                            <a:miter lim="800000"/>
                            <a:headEnd/>
                            <a:tailEnd/>
                          </a:ln>
                        </pic:spPr>
                      </pic:pic>
                    </a:graphicData>
                  </a:graphic>
                </wp:inline>
              </w:drawing>
            </w:r>
          </w:p>
        </w:tc>
      </w:tr>
    </w:tbl>
    <w:p w:rsidR="00E55BCE" w:rsidRPr="00E55BCE" w:rsidRDefault="00E55BCE" w:rsidP="00E55BCE">
      <w:pPr>
        <w:widowControl/>
        <w:spacing w:line="135" w:lineRule="atLeast"/>
        <w:jc w:val="left"/>
        <w:rPr>
          <w:rFonts w:ascii="Arial" w:eastAsia="宋体" w:hAnsi="Arial" w:cs="Arial"/>
          <w:vanish/>
          <w:color w:val="333333"/>
          <w:kern w:val="0"/>
          <w:sz w:val="9"/>
          <w:szCs w:val="9"/>
        </w:rPr>
      </w:pPr>
      <w:bookmarkStart w:id="7" w:name="904"/>
      <w:bookmarkEnd w:id="7"/>
    </w:p>
    <w:tbl>
      <w:tblPr>
        <w:tblW w:w="4850" w:type="pct"/>
        <w:tblCellSpacing w:w="0" w:type="dxa"/>
        <w:tblCellMar>
          <w:left w:w="0" w:type="dxa"/>
          <w:right w:w="0" w:type="dxa"/>
        </w:tblCellMar>
        <w:tblLook w:val="04A0"/>
      </w:tblPr>
      <w:tblGrid>
        <w:gridCol w:w="142"/>
        <w:gridCol w:w="7988"/>
      </w:tblGrid>
      <w:tr w:rsidR="00E55BCE" w:rsidRPr="00E55BCE" w:rsidTr="00F23E80">
        <w:trPr>
          <w:trHeight w:val="195"/>
          <w:tblCellSpacing w:w="0" w:type="dxa"/>
        </w:trPr>
        <w:tc>
          <w:tcPr>
            <w:tcW w:w="142" w:type="dxa"/>
            <w:tcBorders>
              <w:bottom w:val="single" w:sz="2" w:space="0" w:color="BDD0EE"/>
              <w:right w:val="single" w:sz="2" w:space="0" w:color="BDD0EE"/>
            </w:tcBorders>
            <w:shd w:val="clear" w:color="auto" w:fill="FAFDFF"/>
            <w:vAlign w:val="center"/>
            <w:hideMark/>
          </w:tcPr>
          <w:p w:rsidR="00E55BCE" w:rsidRPr="00E55BCE" w:rsidRDefault="00E55BCE" w:rsidP="00E55BCE">
            <w:pPr>
              <w:widowControl/>
              <w:wordWrap w:val="0"/>
              <w:spacing w:after="75" w:line="180" w:lineRule="atLeast"/>
              <w:jc w:val="left"/>
              <w:rPr>
                <w:rFonts w:ascii="宋体" w:eastAsia="宋体" w:hAnsi="宋体" w:cs="宋体"/>
                <w:kern w:val="0"/>
                <w:sz w:val="24"/>
                <w:szCs w:val="24"/>
              </w:rPr>
            </w:pPr>
          </w:p>
        </w:tc>
        <w:tc>
          <w:tcPr>
            <w:tcW w:w="7988" w:type="dxa"/>
            <w:tcBorders>
              <w:bottom w:val="single" w:sz="2" w:space="0" w:color="BDD0EE"/>
            </w:tcBorders>
            <w:tcMar>
              <w:top w:w="15" w:type="dxa"/>
              <w:left w:w="75" w:type="dxa"/>
              <w:bottom w:w="15" w:type="dxa"/>
              <w:right w:w="75" w:type="dxa"/>
            </w:tcMar>
            <w:vAlign w:val="center"/>
            <w:hideMark/>
          </w:tcPr>
          <w:p w:rsidR="00E55BCE" w:rsidRPr="00E55BCE" w:rsidRDefault="00027D85" w:rsidP="00E55BCE">
            <w:pPr>
              <w:widowControl/>
              <w:wordWrap w:val="0"/>
              <w:spacing w:after="75" w:line="135" w:lineRule="atLeast"/>
              <w:jc w:val="left"/>
              <w:rPr>
                <w:rFonts w:ascii="Arial" w:eastAsia="宋体" w:hAnsi="Arial" w:cs="Arial"/>
                <w:color w:val="858D92"/>
                <w:kern w:val="0"/>
                <w:sz w:val="9"/>
                <w:szCs w:val="9"/>
              </w:rPr>
            </w:pPr>
            <w:hyperlink r:id="rId89" w:tooltip="减小帖子内容字体" w:history="1">
              <w:r w:rsidR="00E55BCE" w:rsidRPr="00E55BCE">
                <w:rPr>
                  <w:rFonts w:ascii="Arial" w:eastAsia="宋体" w:hAnsi="Arial" w:cs="Arial"/>
                  <w:color w:val="000000"/>
                  <w:kern w:val="0"/>
                  <w:sz w:val="9"/>
                  <w:szCs w:val="9"/>
                </w:rPr>
                <w:t>小</w:t>
              </w:r>
            </w:hyperlink>
            <w:hyperlink r:id="rId90" w:tooltip="增大帖子内容字体" w:history="1">
              <w:r w:rsidR="00E55BCE" w:rsidRPr="00E55BCE">
                <w:rPr>
                  <w:rFonts w:ascii="Arial" w:eastAsia="宋体" w:hAnsi="Arial" w:cs="Arial"/>
                  <w:color w:val="000000"/>
                  <w:kern w:val="0"/>
                  <w:sz w:val="9"/>
                  <w:szCs w:val="9"/>
                </w:rPr>
                <w:t>大</w:t>
              </w:r>
            </w:hyperlink>
            <w:r w:rsidR="00E55BCE" w:rsidRPr="00E55BCE">
              <w:rPr>
                <w:rFonts w:ascii="Arial" w:eastAsia="宋体" w:hAnsi="Arial" w:cs="Arial"/>
                <w:color w:val="858D92"/>
                <w:kern w:val="0"/>
                <w:sz w:val="9"/>
                <w:szCs w:val="9"/>
              </w:rPr>
              <w:t>  8</w:t>
            </w:r>
            <w:r w:rsidR="00E55BCE" w:rsidRPr="00E55BCE">
              <w:rPr>
                <w:rFonts w:ascii="Arial" w:eastAsia="宋体" w:hAnsi="Arial" w:cs="Arial"/>
                <w:color w:val="858D92"/>
                <w:kern w:val="0"/>
                <w:sz w:val="9"/>
                <w:szCs w:val="9"/>
              </w:rPr>
              <w:t>楼</w:t>
            </w:r>
            <w:r w:rsidR="00E55BCE" w:rsidRPr="00E55BCE">
              <w:rPr>
                <w:rFonts w:ascii="Arial" w:eastAsia="宋体" w:hAnsi="Arial" w:cs="Arial"/>
                <w:color w:val="858D92"/>
                <w:kern w:val="0"/>
                <w:sz w:val="9"/>
                <w:szCs w:val="9"/>
              </w:rPr>
              <w:t xml:space="preserve"> </w:t>
            </w:r>
            <w:hyperlink r:id="rId91" w:history="1">
              <w:r w:rsidR="00E55BCE" w:rsidRPr="00E55BCE">
                <w:rPr>
                  <w:rFonts w:ascii="Arial" w:eastAsia="宋体" w:hAnsi="Arial" w:cs="Arial"/>
                  <w:color w:val="000000"/>
                  <w:kern w:val="0"/>
                  <w:sz w:val="9"/>
                  <w:szCs w:val="9"/>
                </w:rPr>
                <w:t>个性首页</w:t>
              </w:r>
            </w:hyperlink>
            <w:r w:rsidR="00E55BCE" w:rsidRPr="00E55BCE">
              <w:rPr>
                <w:rFonts w:ascii="Arial" w:eastAsia="宋体" w:hAnsi="Arial" w:cs="Arial"/>
                <w:color w:val="858D92"/>
                <w:kern w:val="0"/>
                <w:sz w:val="9"/>
                <w:szCs w:val="9"/>
              </w:rPr>
              <w:t xml:space="preserve"> | </w:t>
            </w:r>
            <w:hyperlink r:id="rId92" w:tgtFrame="_blank" w:tooltip="访问大夜鱼的个人博客" w:history="1">
              <w:r w:rsidR="00E55BCE" w:rsidRPr="00E55BCE">
                <w:rPr>
                  <w:rFonts w:ascii="Arial" w:eastAsia="宋体" w:hAnsi="Arial" w:cs="Arial"/>
                  <w:color w:val="000000"/>
                  <w:kern w:val="0"/>
                  <w:sz w:val="9"/>
                  <w:szCs w:val="9"/>
                </w:rPr>
                <w:t>博客</w:t>
              </w:r>
            </w:hyperlink>
            <w:r w:rsidR="00E55BCE" w:rsidRPr="00E55BCE">
              <w:rPr>
                <w:rFonts w:ascii="Arial" w:eastAsia="宋体" w:hAnsi="Arial" w:cs="Arial"/>
                <w:color w:val="858D92"/>
                <w:kern w:val="0"/>
                <w:sz w:val="9"/>
                <w:szCs w:val="9"/>
              </w:rPr>
              <w:t xml:space="preserve"> | </w:t>
            </w:r>
            <w:hyperlink r:id="rId93" w:tgtFrame="_blank" w:tooltip="查看大夜鱼的个人资料" w:history="1">
              <w:r w:rsidR="00E55BCE" w:rsidRPr="00E55BCE">
                <w:rPr>
                  <w:rFonts w:ascii="Arial" w:eastAsia="宋体" w:hAnsi="Arial" w:cs="Arial"/>
                  <w:color w:val="000000"/>
                  <w:kern w:val="0"/>
                  <w:sz w:val="9"/>
                  <w:szCs w:val="9"/>
                </w:rPr>
                <w:t>信息</w:t>
              </w:r>
            </w:hyperlink>
            <w:r w:rsidR="00E55BCE" w:rsidRPr="00E55BCE">
              <w:rPr>
                <w:rFonts w:ascii="Arial" w:eastAsia="宋体" w:hAnsi="Arial" w:cs="Arial"/>
                <w:color w:val="858D92"/>
                <w:kern w:val="0"/>
                <w:sz w:val="9"/>
                <w:szCs w:val="9"/>
              </w:rPr>
              <w:t xml:space="preserve"> | </w:t>
            </w:r>
            <w:hyperlink r:id="rId94" w:tgtFrame="_blank" w:tooltip="搜索大夜鱼在音响器材我来评的所有贴子" w:history="1">
              <w:r w:rsidR="00E55BCE" w:rsidRPr="00E55BCE">
                <w:rPr>
                  <w:rFonts w:ascii="Arial" w:eastAsia="宋体" w:hAnsi="Arial" w:cs="Arial"/>
                  <w:color w:val="000000"/>
                  <w:kern w:val="0"/>
                  <w:sz w:val="9"/>
                  <w:szCs w:val="9"/>
                </w:rPr>
                <w:t>搜索</w:t>
              </w:r>
            </w:hyperlink>
            <w:r w:rsidR="00E55BCE" w:rsidRPr="00E55BCE">
              <w:rPr>
                <w:rFonts w:ascii="Arial" w:eastAsia="宋体" w:hAnsi="Arial" w:cs="Arial"/>
                <w:color w:val="858D92"/>
                <w:kern w:val="0"/>
                <w:sz w:val="9"/>
                <w:szCs w:val="9"/>
              </w:rPr>
              <w:t xml:space="preserve"> | </w:t>
            </w:r>
            <w:hyperlink r:id="rId95" w:tooltip="点击这里发送电子邮件给大夜鱼" w:history="1">
              <w:r w:rsidR="00E55BCE" w:rsidRPr="00E55BCE">
                <w:rPr>
                  <w:rFonts w:ascii="Arial" w:eastAsia="宋体" w:hAnsi="Arial" w:cs="Arial"/>
                  <w:color w:val="000000"/>
                  <w:kern w:val="0"/>
                  <w:sz w:val="9"/>
                  <w:szCs w:val="9"/>
                </w:rPr>
                <w:t>邮箱</w:t>
              </w:r>
            </w:hyperlink>
            <w:r w:rsidR="00E55BCE" w:rsidRPr="00E55BCE">
              <w:rPr>
                <w:rFonts w:ascii="Arial" w:eastAsia="宋体" w:hAnsi="Arial" w:cs="Arial"/>
                <w:color w:val="858D92"/>
                <w:kern w:val="0"/>
                <w:sz w:val="9"/>
                <w:szCs w:val="9"/>
              </w:rPr>
              <w:t xml:space="preserve"> | </w:t>
            </w:r>
            <w:hyperlink w:tgtFrame="_blank" w:tooltip="访问大夜鱼的主页" w:history="1">
              <w:r w:rsidR="00E55BCE" w:rsidRPr="00E55BCE">
                <w:rPr>
                  <w:rFonts w:ascii="Arial" w:eastAsia="宋体" w:hAnsi="Arial" w:cs="Arial"/>
                  <w:color w:val="000000"/>
                  <w:kern w:val="0"/>
                  <w:sz w:val="9"/>
                  <w:szCs w:val="9"/>
                </w:rPr>
                <w:t>主页</w:t>
              </w:r>
            </w:hyperlink>
            <w:r w:rsidR="00E55BCE" w:rsidRPr="00E55BCE">
              <w:rPr>
                <w:rFonts w:ascii="Arial" w:eastAsia="宋体" w:hAnsi="Arial" w:cs="Arial"/>
                <w:color w:val="858D92"/>
                <w:kern w:val="0"/>
                <w:sz w:val="9"/>
                <w:szCs w:val="9"/>
              </w:rPr>
              <w:t xml:space="preserve"> | </w:t>
            </w:r>
            <w:hyperlink r:id="rId96" w:tgtFrame="_blank" w:tooltip="大夜鱼的UC情况" w:history="1">
              <w:r w:rsidR="00E55BCE" w:rsidRPr="00E55BCE">
                <w:rPr>
                  <w:rFonts w:ascii="Arial" w:eastAsia="宋体" w:hAnsi="Arial" w:cs="Arial"/>
                  <w:color w:val="000000"/>
                  <w:kern w:val="0"/>
                  <w:sz w:val="9"/>
                  <w:szCs w:val="9"/>
                </w:rPr>
                <w:t>UC</w:t>
              </w:r>
            </w:hyperlink>
            <w:r w:rsidR="00E55BCE" w:rsidRPr="00E55BCE">
              <w:rPr>
                <w:rFonts w:ascii="Arial" w:eastAsia="宋体" w:hAnsi="Arial" w:cs="Arial"/>
                <w:color w:val="858D92"/>
                <w:kern w:val="0"/>
                <w:sz w:val="9"/>
                <w:szCs w:val="9"/>
              </w:rPr>
              <w:t xml:space="preserve"> </w:t>
            </w:r>
          </w:p>
        </w:tc>
      </w:tr>
      <w:tr w:rsidR="00E55BCE" w:rsidRPr="00E55BCE" w:rsidTr="00F23E80">
        <w:trPr>
          <w:trHeight w:val="1275"/>
          <w:tblCellSpacing w:w="0" w:type="dxa"/>
        </w:trPr>
        <w:tc>
          <w:tcPr>
            <w:tcW w:w="142" w:type="dxa"/>
            <w:vMerge w:val="restart"/>
            <w:tcBorders>
              <w:right w:val="single" w:sz="2" w:space="0" w:color="BDD0EE"/>
            </w:tcBorders>
            <w:hideMark/>
          </w:tcPr>
          <w:p w:rsidR="00E55BCE" w:rsidRPr="00E55BCE" w:rsidRDefault="00E55BCE" w:rsidP="00E55BCE">
            <w:pPr>
              <w:widowControl/>
              <w:wordWrap w:val="0"/>
              <w:spacing w:after="75" w:line="135" w:lineRule="atLeast"/>
              <w:jc w:val="left"/>
              <w:rPr>
                <w:rFonts w:ascii="Arial" w:eastAsia="宋体" w:hAnsi="Arial" w:cs="Arial"/>
                <w:color w:val="333333"/>
                <w:kern w:val="0"/>
                <w:sz w:val="9"/>
                <w:szCs w:val="9"/>
              </w:rPr>
            </w:pPr>
          </w:p>
        </w:tc>
        <w:tc>
          <w:tcPr>
            <w:tcW w:w="7988" w:type="dxa"/>
            <w:tcMar>
              <w:top w:w="113" w:type="dxa"/>
              <w:left w:w="113" w:type="dxa"/>
              <w:bottom w:w="113" w:type="dxa"/>
              <w:right w:w="113" w:type="dxa"/>
            </w:tcMar>
            <w:hideMark/>
          </w:tcPr>
          <w:p w:rsidR="00E55BCE" w:rsidRPr="00E55BCE" w:rsidRDefault="00E55BCE" w:rsidP="00E55BCE">
            <w:pPr>
              <w:widowControl/>
              <w:wordWrap w:val="0"/>
              <w:spacing w:after="240" w:line="288" w:lineRule="auto"/>
              <w:jc w:val="left"/>
              <w:rPr>
                <w:rFonts w:ascii="verdana,ˎ̥" w:eastAsia="宋体" w:hAnsi="verdana,ˎ̥" w:cs="Arial" w:hint="eastAsia"/>
                <w:color w:val="333333"/>
                <w:kern w:val="0"/>
                <w:sz w:val="11"/>
                <w:szCs w:val="11"/>
              </w:rPr>
            </w:pPr>
            <w:r w:rsidRPr="00E55BCE">
              <w:rPr>
                <w:rFonts w:ascii="verdana,ˎ̥" w:eastAsia="宋体" w:hAnsi="verdana,ˎ̥" w:cs="Arial"/>
                <w:color w:val="333333"/>
                <w:kern w:val="0"/>
                <w:sz w:val="11"/>
                <w:szCs w:val="11"/>
              </w:rPr>
              <w:t>  </w:t>
            </w:r>
            <w:r>
              <w:rPr>
                <w:rFonts w:ascii="Arial" w:eastAsia="宋体" w:hAnsi="Arial" w:cs="Arial"/>
                <w:noProof/>
                <w:color w:val="AFAFAF"/>
                <w:kern w:val="0"/>
                <w:sz w:val="8"/>
                <w:szCs w:val="8"/>
              </w:rPr>
              <w:drawing>
                <wp:inline distT="0" distB="0" distL="0" distR="0">
                  <wp:extent cx="209550" cy="209550"/>
                  <wp:effectExtent l="19050" t="0" r="0" b="0"/>
                  <wp:docPr id="81" name="图片 81" descr="发贴心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发贴心情"/>
                          <pic:cNvPicPr>
                            <a:picLocks noChangeAspect="1" noChangeArrowheads="1"/>
                          </pic:cNvPicPr>
                        </pic:nvPicPr>
                        <pic:blipFill>
                          <a:blip r:embed="rId39"/>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E55BCE">
              <w:rPr>
                <w:rFonts w:ascii="Arial" w:eastAsia="宋体" w:hAnsi="Arial" w:cs="Arial"/>
                <w:color w:val="AFAFAF"/>
                <w:kern w:val="0"/>
                <w:sz w:val="8"/>
              </w:rPr>
              <w:t xml:space="preserve"> Post By</w:t>
            </w:r>
            <w:r w:rsidRPr="00E55BCE">
              <w:rPr>
                <w:rFonts w:ascii="Arial" w:eastAsia="宋体" w:hAnsi="Arial" w:cs="Arial"/>
                <w:color w:val="AFAFAF"/>
                <w:kern w:val="0"/>
                <w:sz w:val="8"/>
              </w:rPr>
              <w:t>：</w:t>
            </w:r>
            <w:r w:rsidRPr="00E55BCE">
              <w:rPr>
                <w:rFonts w:ascii="Arial" w:eastAsia="宋体" w:hAnsi="Arial" w:cs="Arial"/>
                <w:color w:val="AFAFAF"/>
                <w:kern w:val="0"/>
                <w:sz w:val="8"/>
              </w:rPr>
              <w:t xml:space="preserve">2008-12-11 7:37:29 </w:t>
            </w:r>
          </w:p>
          <w:tbl>
            <w:tblPr>
              <w:tblW w:w="0" w:type="auto"/>
              <w:tblCellSpacing w:w="0" w:type="dxa"/>
              <w:tblCellMar>
                <w:left w:w="0" w:type="dxa"/>
                <w:right w:w="0" w:type="dxa"/>
              </w:tblCellMar>
              <w:tblLook w:val="04A0"/>
            </w:tblPr>
            <w:tblGrid>
              <w:gridCol w:w="7762"/>
            </w:tblGrid>
            <w:tr w:rsidR="00E55BCE" w:rsidRPr="00E55BCE">
              <w:trPr>
                <w:tblCellSpacing w:w="0" w:type="dxa"/>
              </w:trPr>
              <w:tc>
                <w:tcPr>
                  <w:tcW w:w="0" w:type="auto"/>
                  <w:vAlign w:val="center"/>
                  <w:hideMark/>
                </w:tcPr>
                <w:p w:rsidR="00E55BCE" w:rsidRPr="00E55BCE" w:rsidRDefault="00E55BCE" w:rsidP="00E55BCE">
                  <w:pPr>
                    <w:widowControl/>
                    <w:wordWrap w:val="0"/>
                    <w:spacing w:line="360" w:lineRule="auto"/>
                    <w:ind w:firstLine="180"/>
                    <w:jc w:val="left"/>
                    <w:rPr>
                      <w:rFonts w:ascii="Arial" w:eastAsia="宋体" w:hAnsi="Arial" w:cs="Arial"/>
                      <w:color w:val="333333"/>
                      <w:kern w:val="0"/>
                      <w:sz w:val="24"/>
                      <w:szCs w:val="24"/>
                    </w:rPr>
                  </w:pPr>
                  <w:r w:rsidRPr="00E55BCE">
                    <w:rPr>
                      <w:rFonts w:ascii="Arial" w:eastAsia="宋体" w:hAnsi="Arial" w:cs="Arial"/>
                      <w:b/>
                      <w:bCs/>
                      <w:color w:val="333333"/>
                      <w:kern w:val="0"/>
                      <w:sz w:val="24"/>
                      <w:szCs w:val="24"/>
                    </w:rPr>
                    <w:t>房间的对称问题</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r>
                  <w:r w:rsidRPr="00E55BCE">
                    <w:rPr>
                      <w:rFonts w:ascii="Arial" w:eastAsia="宋体" w:hAnsi="Arial" w:cs="Arial"/>
                      <w:color w:val="333333"/>
                      <w:kern w:val="0"/>
                      <w:sz w:val="24"/>
                      <w:szCs w:val="24"/>
                    </w:rPr>
                    <w:t>        </w:t>
                  </w:r>
                  <w:r w:rsidRPr="00E55BCE">
                    <w:rPr>
                      <w:rFonts w:ascii="Arial" w:eastAsia="宋体" w:hAnsi="Arial" w:cs="Arial"/>
                      <w:color w:val="333333"/>
                      <w:kern w:val="0"/>
                      <w:sz w:val="24"/>
                      <w:szCs w:val="24"/>
                    </w:rPr>
                    <w:t>除非我们只录制或制作单声道唱盘</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否则房间的对称性和扬声器的位置对于我们来说至关重要非常重要。如果两个扬声器不能在房间中对称的安置，它们将会有不同的频率回应，那么我们的立体声的平衡将被打破。在一个长比宽大的房间中宽的</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扬声器安置在较短的墙附近是比较好的，如下面的图</w:t>
                  </w:r>
                  <w:r w:rsidRPr="00E55BCE">
                    <w:rPr>
                      <w:rFonts w:ascii="Arial" w:eastAsia="宋体" w:hAnsi="Arial" w:cs="Arial"/>
                      <w:color w:val="333333"/>
                      <w:kern w:val="0"/>
                      <w:sz w:val="24"/>
                      <w:szCs w:val="24"/>
                    </w:rPr>
                    <w:t xml:space="preserve"> 11</w:t>
                  </w:r>
                  <w:r w:rsidRPr="00E55BCE">
                    <w:rPr>
                      <w:rFonts w:ascii="Arial" w:eastAsia="宋体" w:hAnsi="Arial" w:cs="Arial"/>
                      <w:color w:val="333333"/>
                      <w:kern w:val="0"/>
                      <w:sz w:val="24"/>
                      <w:szCs w:val="24"/>
                    </w:rPr>
                    <w:t>中左边上所示的那样。</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这样放置可以使它们距产生大量低频波峰影响剧烈的后面墙壁更远。</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r>
                  <w:r>
                    <w:rPr>
                      <w:rFonts w:ascii="Arial" w:eastAsia="宋体" w:hAnsi="Arial" w:cs="Arial"/>
                      <w:noProof/>
                      <w:color w:val="333333"/>
                      <w:kern w:val="0"/>
                      <w:sz w:val="24"/>
                      <w:szCs w:val="24"/>
                    </w:rPr>
                    <w:drawing>
                      <wp:inline distT="0" distB="0" distL="0" distR="0">
                        <wp:extent cx="2667000" cy="3676650"/>
                        <wp:effectExtent l="19050" t="0" r="0" b="0"/>
                        <wp:docPr id="82" name="图片 82"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图片点击可在新窗口打开查看"/>
                                <pic:cNvPicPr>
                                  <a:picLocks noChangeAspect="1" noChangeArrowheads="1"/>
                                </pic:cNvPicPr>
                              </pic:nvPicPr>
                              <pic:blipFill>
                                <a:blip r:embed="rId97"/>
                                <a:srcRect/>
                                <a:stretch>
                                  <a:fillRect/>
                                </a:stretch>
                              </pic:blipFill>
                              <pic:spPr bwMode="auto">
                                <a:xfrm>
                                  <a:off x="0" y="0"/>
                                  <a:ext cx="2667000" cy="3676650"/>
                                </a:xfrm>
                                <a:prstGeom prst="rect">
                                  <a:avLst/>
                                </a:prstGeom>
                                <a:noFill/>
                                <a:ln w="9525">
                                  <a:noFill/>
                                  <a:miter lim="800000"/>
                                  <a:headEnd/>
                                  <a:tailEnd/>
                                </a:ln>
                              </pic:spPr>
                            </pic:pic>
                          </a:graphicData>
                        </a:graphic>
                      </wp:inline>
                    </w:drawing>
                  </w:r>
                  <w:r>
                    <w:rPr>
                      <w:rFonts w:ascii="Arial" w:eastAsia="宋体" w:hAnsi="Arial" w:cs="Arial"/>
                      <w:noProof/>
                      <w:color w:val="333333"/>
                      <w:kern w:val="0"/>
                      <w:sz w:val="24"/>
                      <w:szCs w:val="24"/>
                    </w:rPr>
                    <w:lastRenderedPageBreak/>
                    <w:drawing>
                      <wp:inline distT="0" distB="0" distL="0" distR="0">
                        <wp:extent cx="2667000" cy="3676650"/>
                        <wp:effectExtent l="19050" t="0" r="0" b="0"/>
                        <wp:docPr id="83" name="图片 83"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图片点击可在新窗口打开查看"/>
                                <pic:cNvPicPr>
                                  <a:picLocks noChangeAspect="1" noChangeArrowheads="1"/>
                                </pic:cNvPicPr>
                              </pic:nvPicPr>
                              <pic:blipFill>
                                <a:blip r:embed="rId98"/>
                                <a:srcRect/>
                                <a:stretch>
                                  <a:fillRect/>
                                </a:stretch>
                              </pic:blipFill>
                              <pic:spPr bwMode="auto">
                                <a:xfrm>
                                  <a:off x="0" y="0"/>
                                  <a:ext cx="2667000" cy="3676650"/>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t>图</w:t>
                  </w:r>
                  <w:r w:rsidRPr="00E55BCE">
                    <w:rPr>
                      <w:rFonts w:ascii="Arial" w:eastAsia="宋体" w:hAnsi="Arial" w:cs="Arial"/>
                      <w:color w:val="333333"/>
                      <w:kern w:val="0"/>
                      <w:sz w:val="24"/>
                      <w:szCs w:val="24"/>
                    </w:rPr>
                    <w:t>11</w:t>
                  </w:r>
                  <w:r w:rsidRPr="00E55BCE">
                    <w:rPr>
                      <w:rFonts w:ascii="Arial" w:eastAsia="宋体" w:hAnsi="Arial" w:cs="Arial"/>
                      <w:color w:val="333333"/>
                      <w:kern w:val="0"/>
                      <w:sz w:val="24"/>
                      <w:szCs w:val="24"/>
                    </w:rPr>
                    <w:t>：左边那张图表现的是典型的工作室的位置，音箱距墙和墙角的距离相等，与监听位置形成了均衡的三角关系。右边那张图显示的实际效果就会差很多，因为监听位置要受到后面墙与墙相连位置的干扰。</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另外，除了音箱的摆放需要对称，我们的控制台或听音位置更需要摆在合适的位置，因为我们需要与每个音箱之间的距离相同，就像声学处理中介绍过的那样，无论是发散还是吸收我们应尽量保证两边的应用材料和范围保持对称。特别是房间前面的部分因为我们最先听到反射声音是从前面两侧墙反射的（如果地面和天花板没采用吸声材料那么他们也会反射），与之相比后面的墙就显得作用小一些。</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尽管图</w:t>
                  </w:r>
                  <w:r w:rsidRPr="00E55BCE">
                    <w:rPr>
                      <w:rFonts w:ascii="Arial" w:eastAsia="宋体" w:hAnsi="Arial" w:cs="Arial"/>
                      <w:color w:val="333333"/>
                      <w:kern w:val="0"/>
                      <w:sz w:val="24"/>
                      <w:szCs w:val="24"/>
                    </w:rPr>
                    <w:t>11</w:t>
                  </w:r>
                  <w:r w:rsidRPr="00E55BCE">
                    <w:rPr>
                      <w:rFonts w:ascii="Arial" w:eastAsia="宋体" w:hAnsi="Arial" w:cs="Arial"/>
                      <w:color w:val="333333"/>
                      <w:kern w:val="0"/>
                      <w:sz w:val="24"/>
                      <w:szCs w:val="24"/>
                    </w:rPr>
                    <w:t>种表现的房间是矩形的，但我还是更偏爱具有角度的墙壁和天花板，因为他们可以减少共振和回响。一些人觉得平行的墙壁好一些，因为他们的房间模数很好预测采用有效的吸声方案就可以避免共振。但是就像我在前文介绍过的那样，简单的了解房间的模数往往没有太大的意义，其实带有角度的房间我们也可以用平均尺寸和理想比率来确定。如果房间</w:t>
                  </w:r>
                  <w:r w:rsidRPr="00E55BCE">
                    <w:rPr>
                      <w:rFonts w:ascii="Arial" w:eastAsia="宋体" w:hAnsi="Arial" w:cs="Arial"/>
                      <w:color w:val="333333"/>
                      <w:kern w:val="0"/>
                      <w:sz w:val="24"/>
                      <w:szCs w:val="24"/>
                    </w:rPr>
                    <w:lastRenderedPageBreak/>
                    <w:t>的墙壁是平行的我们不得不采用大量的吸声材料来避免共振，这样做后会使声音缺乏理想的生气。</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高耸的天花板总比平的天花板好，因为平的天花板与地面平行可以造成更多的共振，但是有这样会造成聚焦效应，为了解决好这个问题，我们即向下面的图中表现的那样用吸声或扩散材料处理部分坡度天花板。</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br/>
                    <w:t>]</w:t>
                  </w:r>
                  <w:r>
                    <w:rPr>
                      <w:rFonts w:ascii="Arial" w:eastAsia="宋体" w:hAnsi="Arial" w:cs="Arial"/>
                      <w:noProof/>
                      <w:color w:val="333333"/>
                      <w:kern w:val="0"/>
                      <w:sz w:val="24"/>
                      <w:szCs w:val="24"/>
                    </w:rPr>
                    <w:drawing>
                      <wp:inline distT="0" distB="0" distL="0" distR="0">
                        <wp:extent cx="3143250" cy="3390900"/>
                        <wp:effectExtent l="19050" t="0" r="0" b="0"/>
                        <wp:docPr id="84" name="图片 84" descr="图片点击可在新窗口打开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图片点击可在新窗口打开查看"/>
                                <pic:cNvPicPr>
                                  <a:picLocks noChangeAspect="1" noChangeArrowheads="1"/>
                                </pic:cNvPicPr>
                              </pic:nvPicPr>
                              <pic:blipFill>
                                <a:blip r:embed="rId99"/>
                                <a:srcRect/>
                                <a:stretch>
                                  <a:fillRect/>
                                </a:stretch>
                              </pic:blipFill>
                              <pic:spPr bwMode="auto">
                                <a:xfrm>
                                  <a:off x="0" y="0"/>
                                  <a:ext cx="3143250" cy="3390900"/>
                                </a:xfrm>
                                <a:prstGeom prst="rect">
                                  <a:avLst/>
                                </a:prstGeom>
                                <a:noFill/>
                                <a:ln w="9525">
                                  <a:noFill/>
                                  <a:miter lim="800000"/>
                                  <a:headEnd/>
                                  <a:tailEnd/>
                                </a:ln>
                              </pic:spPr>
                            </pic:pic>
                          </a:graphicData>
                        </a:graphic>
                      </wp:inline>
                    </w:drawing>
                  </w:r>
                  <w:r w:rsidRPr="00E55BCE">
                    <w:rPr>
                      <w:rFonts w:ascii="Arial" w:eastAsia="宋体" w:hAnsi="Arial" w:cs="Arial"/>
                      <w:color w:val="333333"/>
                      <w:kern w:val="0"/>
                      <w:sz w:val="24"/>
                      <w:szCs w:val="24"/>
                    </w:rPr>
                    <w:br/>
                  </w:r>
                </w:p>
              </w:tc>
            </w:tr>
          </w:tbl>
          <w:p w:rsidR="00E55BCE" w:rsidRPr="00E55BCE" w:rsidRDefault="00E55BCE" w:rsidP="00E55BCE">
            <w:pPr>
              <w:widowControl/>
              <w:wordWrap w:val="0"/>
              <w:spacing w:after="75" w:line="288" w:lineRule="auto"/>
              <w:jc w:val="left"/>
              <w:rPr>
                <w:rFonts w:ascii="verdana,ˎ̥" w:eastAsia="宋体" w:hAnsi="verdana,ˎ̥" w:cs="Arial" w:hint="eastAsia"/>
                <w:color w:val="333333"/>
                <w:kern w:val="0"/>
                <w:sz w:val="11"/>
                <w:szCs w:val="11"/>
              </w:rPr>
            </w:pPr>
          </w:p>
        </w:tc>
      </w:tr>
      <w:tr w:rsidR="00E55BCE" w:rsidRPr="00E55BCE" w:rsidTr="00F23E80">
        <w:trPr>
          <w:tblCellSpacing w:w="0" w:type="dxa"/>
        </w:trPr>
        <w:tc>
          <w:tcPr>
            <w:tcW w:w="142" w:type="dxa"/>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7988" w:type="dxa"/>
            <w:tcMar>
              <w:top w:w="38" w:type="dxa"/>
              <w:left w:w="113" w:type="dxa"/>
              <w:bottom w:w="38" w:type="dxa"/>
              <w:right w:w="113"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F23E80">
        <w:trPr>
          <w:trHeight w:val="195"/>
          <w:tblCellSpacing w:w="0" w:type="dxa"/>
        </w:trPr>
        <w:tc>
          <w:tcPr>
            <w:tcW w:w="142" w:type="dxa"/>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7988" w:type="dxa"/>
            <w:tcBorders>
              <w:top w:val="single" w:sz="2" w:space="0" w:color="BDD0EE"/>
            </w:tcBorders>
            <w:tcMar>
              <w:top w:w="15" w:type="dxa"/>
              <w:left w:w="75" w:type="dxa"/>
              <w:bottom w:w="15" w:type="dxa"/>
              <w:right w:w="75" w:type="dxa"/>
            </w:tcMar>
            <w:vAlign w:val="center"/>
            <w:hideMark/>
          </w:tcPr>
          <w:p w:rsidR="00E55BCE" w:rsidRPr="00E55BCE" w:rsidRDefault="00E55BCE" w:rsidP="00E55BCE">
            <w:pPr>
              <w:widowControl/>
              <w:wordWrap w:val="0"/>
              <w:spacing w:after="75" w:line="195" w:lineRule="atLeast"/>
              <w:jc w:val="right"/>
              <w:rPr>
                <w:rFonts w:ascii="ˎ̥" w:eastAsia="宋体" w:hAnsi="ˎ̥" w:cs="Arial" w:hint="eastAsia"/>
                <w:color w:val="333333"/>
                <w:kern w:val="0"/>
                <w:sz w:val="9"/>
                <w:szCs w:val="9"/>
              </w:rPr>
            </w:pPr>
          </w:p>
        </w:tc>
      </w:tr>
    </w:tbl>
    <w:p w:rsidR="00E55BCE" w:rsidRPr="00E55BCE" w:rsidRDefault="00E55BCE" w:rsidP="00E55BCE">
      <w:pPr>
        <w:widowControl/>
        <w:spacing w:line="135" w:lineRule="atLeast"/>
        <w:jc w:val="left"/>
        <w:rPr>
          <w:rFonts w:ascii="Arial" w:eastAsia="宋体" w:hAnsi="Arial" w:cs="Arial"/>
          <w:vanish/>
          <w:color w:val="333333"/>
          <w:kern w:val="0"/>
          <w:sz w:val="9"/>
          <w:szCs w:val="9"/>
        </w:rPr>
      </w:pPr>
      <w:bookmarkStart w:id="8" w:name="905"/>
      <w:bookmarkEnd w:id="8"/>
    </w:p>
    <w:tbl>
      <w:tblPr>
        <w:tblW w:w="4850" w:type="pct"/>
        <w:tblCellSpacing w:w="0" w:type="dxa"/>
        <w:tblCellMar>
          <w:left w:w="0" w:type="dxa"/>
          <w:right w:w="0" w:type="dxa"/>
        </w:tblCellMar>
        <w:tblLook w:val="04A0"/>
      </w:tblPr>
      <w:tblGrid>
        <w:gridCol w:w="1275"/>
        <w:gridCol w:w="6855"/>
      </w:tblGrid>
      <w:tr w:rsidR="00E55BCE" w:rsidRPr="00E55BCE" w:rsidTr="00E55BCE">
        <w:trPr>
          <w:trHeight w:val="195"/>
          <w:tblCellSpacing w:w="0" w:type="dxa"/>
        </w:trPr>
        <w:tc>
          <w:tcPr>
            <w:tcW w:w="1275" w:type="dxa"/>
            <w:tcBorders>
              <w:bottom w:val="single" w:sz="2" w:space="0" w:color="BDD0EE"/>
              <w:right w:val="single" w:sz="2" w:space="0" w:color="BDD0EE"/>
            </w:tcBorders>
            <w:shd w:val="clear" w:color="auto" w:fill="FAFDFF"/>
            <w:vAlign w:val="center"/>
            <w:hideMark/>
          </w:tcPr>
          <w:p w:rsidR="00E55BCE" w:rsidRPr="00E55BCE" w:rsidRDefault="00E55BCE" w:rsidP="00E55BCE">
            <w:pPr>
              <w:widowControl/>
              <w:wordWrap w:val="0"/>
              <w:spacing w:after="75" w:line="180" w:lineRule="atLeast"/>
              <w:jc w:val="left"/>
              <w:rPr>
                <w:rFonts w:ascii="宋体" w:eastAsia="宋体" w:hAnsi="宋体" w:cs="宋体"/>
                <w:kern w:val="0"/>
                <w:sz w:val="24"/>
                <w:szCs w:val="24"/>
              </w:rPr>
            </w:pPr>
          </w:p>
        </w:tc>
        <w:tc>
          <w:tcPr>
            <w:tcW w:w="0" w:type="auto"/>
            <w:tcBorders>
              <w:bottom w:val="single" w:sz="2" w:space="0" w:color="BDD0EE"/>
            </w:tcBorders>
            <w:tcMar>
              <w:top w:w="15" w:type="dxa"/>
              <w:left w:w="75" w:type="dxa"/>
              <w:bottom w:w="15" w:type="dxa"/>
              <w:right w:w="75"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E55BCE">
        <w:trPr>
          <w:trHeight w:val="1275"/>
          <w:tblCellSpacing w:w="0" w:type="dxa"/>
        </w:trPr>
        <w:tc>
          <w:tcPr>
            <w:tcW w:w="1275" w:type="dxa"/>
            <w:vMerge w:val="restart"/>
            <w:tcBorders>
              <w:right w:val="single" w:sz="2" w:space="0" w:color="BDD0EE"/>
            </w:tcBorders>
            <w:hideMark/>
          </w:tcPr>
          <w:p w:rsidR="00E55BCE" w:rsidRPr="00E55BCE" w:rsidRDefault="00E55BCE" w:rsidP="00E55BCE">
            <w:pPr>
              <w:widowControl/>
              <w:wordWrap w:val="0"/>
              <w:spacing w:after="75" w:line="135" w:lineRule="atLeast"/>
              <w:jc w:val="left"/>
              <w:rPr>
                <w:rFonts w:ascii="Arial" w:eastAsia="宋体" w:hAnsi="Arial" w:cs="Arial"/>
                <w:color w:val="333333"/>
                <w:kern w:val="0"/>
                <w:sz w:val="9"/>
                <w:szCs w:val="9"/>
              </w:rPr>
            </w:pPr>
            <w:r w:rsidRPr="00E55BCE">
              <w:rPr>
                <w:rFonts w:ascii="Arial" w:eastAsia="宋体" w:hAnsi="Arial" w:cs="Arial"/>
                <w:color w:val="333333"/>
                <w:kern w:val="0"/>
                <w:sz w:val="9"/>
                <w:szCs w:val="9"/>
              </w:rPr>
              <w:br/>
            </w:r>
          </w:p>
        </w:tc>
        <w:tc>
          <w:tcPr>
            <w:tcW w:w="0" w:type="auto"/>
            <w:tcMar>
              <w:top w:w="113" w:type="dxa"/>
              <w:left w:w="113" w:type="dxa"/>
              <w:bottom w:w="113" w:type="dxa"/>
              <w:right w:w="113" w:type="dxa"/>
            </w:tcMar>
            <w:hideMark/>
          </w:tcPr>
          <w:p w:rsidR="00E55BCE" w:rsidRPr="00E55BCE" w:rsidRDefault="00E55BCE" w:rsidP="00E55BCE">
            <w:pPr>
              <w:widowControl/>
              <w:wordWrap w:val="0"/>
              <w:spacing w:after="240" w:line="288" w:lineRule="auto"/>
              <w:jc w:val="left"/>
              <w:rPr>
                <w:rFonts w:ascii="verdana,ˎ̥" w:eastAsia="宋体" w:hAnsi="verdana,ˎ̥" w:cs="Arial" w:hint="eastAsia"/>
                <w:color w:val="333333"/>
                <w:kern w:val="0"/>
                <w:sz w:val="11"/>
                <w:szCs w:val="11"/>
              </w:rPr>
            </w:pPr>
            <w:r w:rsidRPr="00E55BCE">
              <w:rPr>
                <w:rFonts w:ascii="verdana,ˎ̥" w:eastAsia="宋体" w:hAnsi="verdana,ˎ̥" w:cs="Arial"/>
                <w:color w:val="333333"/>
                <w:kern w:val="0"/>
                <w:sz w:val="11"/>
                <w:szCs w:val="11"/>
              </w:rPr>
              <w:t>  </w:t>
            </w:r>
            <w:r w:rsidRPr="00E55BCE">
              <w:rPr>
                <w:rFonts w:ascii="Arial" w:eastAsia="宋体" w:hAnsi="Arial" w:cs="Arial"/>
                <w:color w:val="AFAFAF"/>
                <w:kern w:val="0"/>
                <w:sz w:val="8"/>
              </w:rPr>
              <w:t xml:space="preserve"> </w:t>
            </w:r>
          </w:p>
          <w:tbl>
            <w:tblPr>
              <w:tblW w:w="0" w:type="auto"/>
              <w:tblCellSpacing w:w="0" w:type="dxa"/>
              <w:tblCellMar>
                <w:left w:w="0" w:type="dxa"/>
                <w:right w:w="0" w:type="dxa"/>
              </w:tblCellMar>
              <w:tblLook w:val="04A0"/>
            </w:tblPr>
            <w:tblGrid>
              <w:gridCol w:w="6629"/>
            </w:tblGrid>
            <w:tr w:rsidR="00E55BCE" w:rsidRPr="00E55BCE">
              <w:trPr>
                <w:tblCellSpacing w:w="0" w:type="dxa"/>
              </w:trPr>
              <w:tc>
                <w:tcPr>
                  <w:tcW w:w="0" w:type="auto"/>
                  <w:vAlign w:val="center"/>
                  <w:hideMark/>
                </w:tcPr>
                <w:p w:rsidR="00E55BCE" w:rsidRPr="00E55BCE" w:rsidRDefault="00E55BCE" w:rsidP="00E55BCE">
                  <w:pPr>
                    <w:widowControl/>
                    <w:wordWrap w:val="0"/>
                    <w:spacing w:line="360" w:lineRule="auto"/>
                    <w:ind w:firstLine="180"/>
                    <w:jc w:val="left"/>
                    <w:rPr>
                      <w:rFonts w:ascii="Arial" w:eastAsia="宋体" w:hAnsi="Arial" w:cs="Arial"/>
                      <w:color w:val="333333"/>
                      <w:kern w:val="0"/>
                      <w:sz w:val="24"/>
                      <w:szCs w:val="24"/>
                    </w:rPr>
                  </w:pPr>
                  <w:r w:rsidRPr="00E55BCE">
                    <w:rPr>
                      <w:rFonts w:ascii="Arial" w:eastAsia="宋体" w:hAnsi="Arial" w:cs="Arial"/>
                      <w:b/>
                      <w:bCs/>
                      <w:color w:val="333333"/>
                      <w:kern w:val="0"/>
                      <w:sz w:val="24"/>
                      <w:szCs w:val="24"/>
                    </w:rPr>
                    <w:t>生动和低沉，你会选哪个</w:t>
                  </w:r>
                  <w:r w:rsidRPr="00E55BCE">
                    <w:rPr>
                      <w:rFonts w:ascii="Arial" w:eastAsia="宋体" w:hAnsi="Arial" w:cs="Arial"/>
                      <w:b/>
                      <w:bCs/>
                      <w:color w:val="333333"/>
                      <w:kern w:val="0"/>
                      <w:sz w:val="24"/>
                      <w:szCs w:val="24"/>
                    </w:rPr>
                    <w:t> </w:t>
                  </w:r>
                </w:p>
                <w:p w:rsidR="00E55BCE" w:rsidRPr="00E55BCE" w:rsidRDefault="00E55BCE" w:rsidP="00E55BCE">
                  <w:pPr>
                    <w:widowControl/>
                    <w:wordWrap w:val="0"/>
                    <w:spacing w:line="360" w:lineRule="auto"/>
                    <w:ind w:firstLine="180"/>
                    <w:jc w:val="left"/>
                    <w:rPr>
                      <w:rFonts w:ascii="Arial" w:eastAsia="宋体" w:hAnsi="Arial" w:cs="Arial"/>
                      <w:color w:val="333333"/>
                      <w:kern w:val="0"/>
                      <w:sz w:val="24"/>
                      <w:szCs w:val="24"/>
                    </w:rPr>
                  </w:pPr>
                  <w:r w:rsidRPr="00E55BCE">
                    <w:rPr>
                      <w:rFonts w:ascii="Arial" w:eastAsia="宋体" w:hAnsi="Arial" w:cs="Arial"/>
                      <w:b/>
                      <w:bCs/>
                      <w:color w:val="333333"/>
                      <w:kern w:val="0"/>
                      <w:sz w:val="24"/>
                      <w:szCs w:val="24"/>
                    </w:rPr>
                    <w:br/>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或许大家都在杂志上见过</w:t>
                  </w:r>
                  <w:r w:rsidRPr="00E55BCE">
                    <w:rPr>
                      <w:rFonts w:ascii="Arial" w:eastAsia="宋体" w:hAnsi="Arial" w:cs="Arial"/>
                      <w:color w:val="333333"/>
                      <w:kern w:val="0"/>
                      <w:sz w:val="24"/>
                      <w:szCs w:val="24"/>
                    </w:rPr>
                    <w:t>high-end</w:t>
                  </w:r>
                  <w:r w:rsidRPr="00E55BCE">
                    <w:rPr>
                      <w:rFonts w:ascii="Arial" w:eastAsia="宋体" w:hAnsi="Arial" w:cs="Arial"/>
                      <w:color w:val="333333"/>
                      <w:kern w:val="0"/>
                      <w:sz w:val="24"/>
                      <w:szCs w:val="24"/>
                    </w:rPr>
                    <w:t>级录音工作室，也许您会注意到它们的地面无一例外都是使用木地板或油布等反射材料。当录制鼓、吉他等乐器的时候，因地板提供的环境是最为理想的。礼堂内和学校乐团的房间也总是采用具有反射效果的地</w:t>
                  </w:r>
                  <w:r w:rsidRPr="00E55BCE">
                    <w:rPr>
                      <w:rFonts w:ascii="Arial" w:eastAsia="宋体" w:hAnsi="Arial" w:cs="Arial"/>
                      <w:color w:val="333333"/>
                      <w:kern w:val="0"/>
                      <w:sz w:val="24"/>
                      <w:szCs w:val="24"/>
                    </w:rPr>
                    <w:lastRenderedPageBreak/>
                    <w:t>板。</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在前面的文章中我也谈到过</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生动</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在这里特指中、高频声音。当我们要录制自然的声音的时候最好能够得到足够的中、高频反射不致它们损失，这个就是我不再强调大家也肯定能够理解！</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控制室里的地板有时铺地毯</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有铺木材</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最常用的还是结合着一块铺，天花板也可以群不吸收、全部反射或把吸收和反射间隔处理，</w:t>
                  </w:r>
                  <w:r w:rsidRPr="00E55BCE">
                    <w:rPr>
                      <w:rFonts w:ascii="Arial" w:eastAsia="宋体" w:hAnsi="Arial" w:cs="Arial"/>
                      <w:color w:val="333333"/>
                      <w:kern w:val="0"/>
                      <w:sz w:val="24"/>
                      <w:szCs w:val="24"/>
                    </w:rPr>
                    <w:t>  </w:t>
                  </w:r>
                  <w:r w:rsidRPr="00E55BCE">
                    <w:rPr>
                      <w:rFonts w:ascii="Arial" w:eastAsia="宋体" w:hAnsi="Arial" w:cs="Arial"/>
                      <w:color w:val="333333"/>
                      <w:kern w:val="0"/>
                      <w:sz w:val="24"/>
                      <w:szCs w:val="24"/>
                    </w:rPr>
                    <w:t>这是没有定势的，知道为什么吗？我告诉您那是因为不同的工程师他们偏爱</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生动</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水平也不相同。但是还是没有人会喜欢完全</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低沉</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的房间，因为那效果显然不自然，我们能够忍受的时间也不会太长！有一种情况我们可能会尝试着使小房间尽可能的沉一些，那是为什么呢？这是因为在小房间（</w:t>
                  </w:r>
                  <w:r w:rsidRPr="00E55BCE">
                    <w:rPr>
                      <w:rFonts w:ascii="Arial" w:eastAsia="宋体" w:hAnsi="Arial" w:cs="Arial"/>
                      <w:color w:val="333333"/>
                      <w:kern w:val="0"/>
                      <w:sz w:val="24"/>
                      <w:szCs w:val="24"/>
                    </w:rPr>
                    <w:t>3m*3m</w:t>
                  </w:r>
                  <w:r w:rsidRPr="00E55BCE">
                    <w:rPr>
                      <w:rFonts w:ascii="Arial" w:eastAsia="宋体" w:hAnsi="Arial" w:cs="Arial"/>
                      <w:color w:val="333333"/>
                      <w:kern w:val="0"/>
                      <w:sz w:val="24"/>
                      <w:szCs w:val="24"/>
                    </w:rPr>
                    <w:t>）内由于反射声波长度太短起不到任何作用，反而会使房间内的声音摆弄得乱哄哄的</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对于这种小房间的最佳解决方案就是用吸收材料把房间表面全部作处理</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w:t>
                  </w:r>
                  <w:r w:rsidRPr="00E55BCE">
                    <w:rPr>
                      <w:rFonts w:ascii="Arial" w:eastAsia="宋体" w:hAnsi="Arial" w:cs="Arial"/>
                      <w:color w:val="333333"/>
                      <w:kern w:val="0"/>
                      <w:sz w:val="24"/>
                      <w:szCs w:val="24"/>
                    </w:rPr>
                    <w:t>在一个较典型的房间中我还是推荐混合使用</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硬</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和</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软</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界面处理墙壁</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我建议在吸收材料上每间隔</w:t>
                  </w:r>
                  <w:r w:rsidRPr="00E55BCE">
                    <w:rPr>
                      <w:rFonts w:ascii="Arial" w:eastAsia="宋体" w:hAnsi="Arial" w:cs="Arial"/>
                      <w:color w:val="333333"/>
                      <w:kern w:val="0"/>
                      <w:sz w:val="24"/>
                      <w:szCs w:val="24"/>
                    </w:rPr>
                    <w:t>600mm</w:t>
                  </w:r>
                  <w:r w:rsidRPr="00E55BCE">
                    <w:rPr>
                      <w:rFonts w:ascii="Arial" w:eastAsia="宋体" w:hAnsi="Arial" w:cs="Arial"/>
                      <w:color w:val="333333"/>
                      <w:kern w:val="0"/>
                      <w:sz w:val="24"/>
                      <w:szCs w:val="24"/>
                    </w:rPr>
                    <w:t>左右使用扩散条或扩散板，这么做的目的就是使房间内的每个角落都做到中性，当然我们还可以调整扩散材料的疏密来达到控制中、高音的</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活力</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。如果我们使用的是高强度玻璃纤维或相同的材料改变纸膜的安装角度也可以进行调整（一块吸音板的纸膜可以朝墙另一块可以翻转过来用来增加反射</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）。事实上</w:t>
                  </w:r>
                  <w:r w:rsidRPr="00E55BCE">
                    <w:rPr>
                      <w:rFonts w:ascii="Arial" w:eastAsia="宋体" w:hAnsi="Arial" w:cs="Arial"/>
                      <w:color w:val="333333"/>
                      <w:kern w:val="0"/>
                      <w:sz w:val="24"/>
                      <w:szCs w:val="24"/>
                    </w:rPr>
                    <w:t xml:space="preserve">, </w:t>
                  </w:r>
                  <w:r w:rsidRPr="00E55BCE">
                    <w:rPr>
                      <w:rFonts w:ascii="Arial" w:eastAsia="宋体" w:hAnsi="Arial" w:cs="Arial"/>
                      <w:color w:val="333333"/>
                      <w:kern w:val="0"/>
                      <w:sz w:val="24"/>
                      <w:szCs w:val="24"/>
                    </w:rPr>
                    <w:t>当纸膜面朝房间时对低频的吸收能力甚至超过当它是面对墙壁的情况。</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xml:space="preserve">       </w:t>
                  </w:r>
                  <w:r w:rsidRPr="00E55BCE">
                    <w:rPr>
                      <w:rFonts w:ascii="Arial" w:eastAsia="宋体" w:hAnsi="Arial" w:cs="Arial"/>
                      <w:color w:val="333333"/>
                      <w:kern w:val="0"/>
                      <w:sz w:val="24"/>
                      <w:szCs w:val="24"/>
                    </w:rPr>
                    <w:t>此外通过混合安装木面板低频陷阱和玻璃纤维低频陷阱也可以控制房间内的</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硬</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软</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条件。</w:t>
                  </w:r>
                  <w:r w:rsidRPr="00E55BCE">
                    <w:rPr>
                      <w:rFonts w:ascii="Arial" w:eastAsia="宋体" w:hAnsi="Arial" w:cs="Arial"/>
                      <w:color w:val="333333"/>
                      <w:kern w:val="0"/>
                      <w:sz w:val="24"/>
                      <w:szCs w:val="24"/>
                    </w:rPr>
                    <w:br/>
                  </w:r>
                  <w:r w:rsidRPr="00E55BCE">
                    <w:rPr>
                      <w:rFonts w:ascii="Arial" w:eastAsia="宋体" w:hAnsi="Arial" w:cs="Arial"/>
                      <w:color w:val="333333"/>
                      <w:kern w:val="0"/>
                      <w:sz w:val="24"/>
                      <w:szCs w:val="24"/>
                    </w:rPr>
                    <w:br/>
                    <w:t xml:space="preserve">       </w:t>
                  </w:r>
                  <w:r w:rsidRPr="00E55BCE">
                    <w:rPr>
                      <w:rFonts w:ascii="Arial" w:eastAsia="宋体" w:hAnsi="Arial" w:cs="Arial"/>
                      <w:color w:val="333333"/>
                      <w:kern w:val="0"/>
                      <w:sz w:val="24"/>
                      <w:szCs w:val="24"/>
                    </w:rPr>
                    <w:t>还有一点需要注意，尽管前面我讲到了可以改变墙壁的材</w:t>
                  </w:r>
                  <w:r w:rsidRPr="00E55BCE">
                    <w:rPr>
                      <w:rFonts w:ascii="Arial" w:eastAsia="宋体" w:hAnsi="Arial" w:cs="Arial"/>
                      <w:color w:val="333333"/>
                      <w:kern w:val="0"/>
                      <w:sz w:val="24"/>
                      <w:szCs w:val="24"/>
                    </w:rPr>
                    <w:lastRenderedPageBreak/>
                    <w:t>质来改变</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软</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硬</w:t>
                  </w:r>
                  <w:r w:rsidRPr="00E55BCE">
                    <w:rPr>
                      <w:rFonts w:ascii="Arial" w:eastAsia="宋体" w:hAnsi="Arial" w:cs="Arial"/>
                      <w:color w:val="333333"/>
                      <w:kern w:val="0"/>
                      <w:sz w:val="24"/>
                      <w:szCs w:val="24"/>
                    </w:rPr>
                    <w:t>”</w:t>
                  </w:r>
                  <w:r w:rsidRPr="00E55BCE">
                    <w:rPr>
                      <w:rFonts w:ascii="Arial" w:eastAsia="宋体" w:hAnsi="Arial" w:cs="Arial"/>
                      <w:color w:val="333333"/>
                      <w:kern w:val="0"/>
                      <w:sz w:val="24"/>
                      <w:szCs w:val="24"/>
                    </w:rPr>
                    <w:t>效果，但是我还是建议对于天花板的处理最好采用吸收材料完全覆盖，特别是层高较低的房间，这样做的目的是消除与地面之间产生的声波共振。</w:t>
                  </w:r>
                  <w:r w:rsidRPr="00E55BCE">
                    <w:rPr>
                      <w:rFonts w:ascii="Arial" w:eastAsia="宋体" w:hAnsi="Arial" w:cs="Arial"/>
                      <w:color w:val="333333"/>
                      <w:kern w:val="0"/>
                      <w:sz w:val="24"/>
                      <w:szCs w:val="24"/>
                    </w:rPr>
                    <w:t xml:space="preserve"> </w:t>
                  </w:r>
                </w:p>
              </w:tc>
            </w:tr>
          </w:tbl>
          <w:p w:rsidR="00E55BCE" w:rsidRPr="00E55BCE" w:rsidRDefault="00E55BCE" w:rsidP="00E55BCE">
            <w:pPr>
              <w:widowControl/>
              <w:wordWrap w:val="0"/>
              <w:spacing w:after="75" w:line="288" w:lineRule="auto"/>
              <w:jc w:val="left"/>
              <w:rPr>
                <w:rFonts w:ascii="verdana,ˎ̥" w:eastAsia="宋体" w:hAnsi="verdana,ˎ̥" w:cs="Arial" w:hint="eastAsia"/>
                <w:color w:val="333333"/>
                <w:kern w:val="0"/>
                <w:sz w:val="11"/>
                <w:szCs w:val="11"/>
              </w:rPr>
            </w:pPr>
          </w:p>
        </w:tc>
      </w:tr>
      <w:tr w:rsidR="00E55BCE" w:rsidRPr="00E55BCE" w:rsidTr="00E55BCE">
        <w:trPr>
          <w:tblCellSpacing w:w="0" w:type="dxa"/>
        </w:trPr>
        <w:tc>
          <w:tcPr>
            <w:tcW w:w="0" w:type="auto"/>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0" w:type="auto"/>
            <w:tcMar>
              <w:top w:w="38" w:type="dxa"/>
              <w:left w:w="113" w:type="dxa"/>
              <w:bottom w:w="38" w:type="dxa"/>
              <w:right w:w="113"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r w:rsidR="00E55BCE" w:rsidRPr="00E55BCE" w:rsidTr="00E55BCE">
        <w:trPr>
          <w:trHeight w:val="1275"/>
          <w:tblCellSpacing w:w="0" w:type="dxa"/>
        </w:trPr>
        <w:tc>
          <w:tcPr>
            <w:tcW w:w="1275" w:type="dxa"/>
            <w:vMerge w:val="restart"/>
            <w:tcBorders>
              <w:right w:val="single" w:sz="2" w:space="0" w:color="BDD0EE"/>
            </w:tcBorders>
            <w:hideMark/>
          </w:tcPr>
          <w:p w:rsidR="00E55BCE" w:rsidRPr="00E55BCE" w:rsidRDefault="00E55BCE" w:rsidP="00E55BCE">
            <w:pPr>
              <w:widowControl/>
              <w:jc w:val="left"/>
              <w:rPr>
                <w:rFonts w:ascii="Arial" w:eastAsia="宋体" w:hAnsi="Arial" w:cs="Arial"/>
                <w:color w:val="333333"/>
                <w:kern w:val="0"/>
                <w:sz w:val="9"/>
                <w:szCs w:val="9"/>
              </w:rPr>
            </w:pPr>
          </w:p>
        </w:tc>
        <w:tc>
          <w:tcPr>
            <w:tcW w:w="0" w:type="auto"/>
            <w:tcMar>
              <w:top w:w="113" w:type="dxa"/>
              <w:left w:w="113" w:type="dxa"/>
              <w:bottom w:w="113" w:type="dxa"/>
              <w:right w:w="113" w:type="dxa"/>
            </w:tcMar>
            <w:hideMark/>
          </w:tcPr>
          <w:p w:rsidR="00E55BCE" w:rsidRPr="00E55BCE" w:rsidRDefault="00E55BCE" w:rsidP="00E55BCE">
            <w:pPr>
              <w:widowControl/>
              <w:wordWrap w:val="0"/>
              <w:spacing w:after="240" w:line="288" w:lineRule="auto"/>
              <w:jc w:val="left"/>
              <w:rPr>
                <w:rFonts w:ascii="verdana,ˎ̥" w:eastAsia="宋体" w:hAnsi="verdana,ˎ̥" w:cs="Arial" w:hint="eastAsia"/>
                <w:color w:val="333333"/>
                <w:kern w:val="0"/>
                <w:sz w:val="11"/>
                <w:szCs w:val="11"/>
              </w:rPr>
            </w:pPr>
            <w:r w:rsidRPr="00E55BCE">
              <w:rPr>
                <w:rFonts w:ascii="verdana,ˎ̥" w:eastAsia="宋体" w:hAnsi="verdana,ˎ̥" w:cs="Arial"/>
                <w:color w:val="333333"/>
                <w:kern w:val="0"/>
                <w:sz w:val="11"/>
                <w:szCs w:val="11"/>
              </w:rPr>
              <w:t>  </w:t>
            </w:r>
            <w:r w:rsidRPr="00E55BCE">
              <w:rPr>
                <w:rFonts w:ascii="Arial" w:eastAsia="宋体" w:hAnsi="Arial" w:cs="Arial"/>
                <w:color w:val="AFAFAF"/>
                <w:kern w:val="0"/>
                <w:sz w:val="8"/>
              </w:rPr>
              <w:t xml:space="preserve"> </w:t>
            </w:r>
          </w:p>
          <w:tbl>
            <w:tblPr>
              <w:tblW w:w="0" w:type="auto"/>
              <w:tblCellSpacing w:w="0" w:type="dxa"/>
              <w:tblCellMar>
                <w:left w:w="0" w:type="dxa"/>
                <w:right w:w="0" w:type="dxa"/>
              </w:tblCellMar>
              <w:tblLook w:val="04A0"/>
            </w:tblPr>
            <w:tblGrid>
              <w:gridCol w:w="6629"/>
            </w:tblGrid>
            <w:tr w:rsidR="00E55BCE" w:rsidRPr="00E55BCE">
              <w:trPr>
                <w:tblCellSpacing w:w="0" w:type="dxa"/>
              </w:trPr>
              <w:tc>
                <w:tcPr>
                  <w:tcW w:w="0" w:type="auto"/>
                  <w:vAlign w:val="center"/>
                  <w:hideMark/>
                </w:tcPr>
                <w:p w:rsidR="00E55BCE" w:rsidRPr="00E55BCE" w:rsidRDefault="00E55BCE" w:rsidP="00E55BCE">
                  <w:pPr>
                    <w:widowControl/>
                    <w:wordWrap w:val="0"/>
                    <w:spacing w:line="360" w:lineRule="auto"/>
                    <w:ind w:firstLine="180"/>
                    <w:jc w:val="left"/>
                    <w:rPr>
                      <w:rFonts w:ascii="Arial" w:eastAsia="宋体" w:hAnsi="Arial" w:cs="Arial"/>
                      <w:color w:val="333333"/>
                      <w:kern w:val="0"/>
                      <w:sz w:val="24"/>
                      <w:szCs w:val="24"/>
                    </w:rPr>
                  </w:pPr>
                  <w:r w:rsidRPr="00E55BCE">
                    <w:rPr>
                      <w:rFonts w:ascii="Arial" w:eastAsia="宋体" w:hAnsi="Arial" w:cs="Arial"/>
                      <w:b/>
                      <w:bCs/>
                      <w:color w:val="FF0000"/>
                      <w:kern w:val="0"/>
                      <w:sz w:val="24"/>
                      <w:szCs w:val="24"/>
                    </w:rPr>
                    <w:t>室内噪音控制</w:t>
                  </w:r>
                  <w:r w:rsidRPr="00E55BCE">
                    <w:rPr>
                      <w:rFonts w:ascii="Arial" w:eastAsia="宋体" w:hAnsi="Arial" w:cs="Arial"/>
                      <w:b/>
                      <w:bCs/>
                      <w:color w:val="FF0000"/>
                      <w:kern w:val="0"/>
                      <w:sz w:val="24"/>
                      <w:szCs w:val="24"/>
                    </w:rPr>
                    <w:br/>
                  </w:r>
                  <w:r w:rsidRPr="00E55BCE">
                    <w:rPr>
                      <w:rFonts w:ascii="Arial" w:eastAsia="宋体" w:hAnsi="Arial" w:cs="Arial"/>
                      <w:b/>
                      <w:bCs/>
                      <w:color w:val="FF0000"/>
                      <w:kern w:val="0"/>
                      <w:sz w:val="24"/>
                      <w:szCs w:val="24"/>
                    </w:rPr>
                    <w:br/>
                  </w:r>
                  <w:r w:rsidRPr="00E55BCE">
                    <w:rPr>
                      <w:rFonts w:ascii="Arial" w:eastAsia="宋体" w:hAnsi="Arial" w:cs="Arial"/>
                      <w:b/>
                      <w:bCs/>
                      <w:color w:val="333333"/>
                      <w:kern w:val="0"/>
                      <w:sz w:val="24"/>
                      <w:szCs w:val="24"/>
                    </w:rPr>
                    <w:t>按国家规定，居民住宅区内的噪音标准白天是</w:t>
                  </w:r>
                  <w:r w:rsidRPr="00E55BCE">
                    <w:rPr>
                      <w:rFonts w:ascii="Arial" w:eastAsia="宋体" w:hAnsi="Arial" w:cs="Arial"/>
                      <w:b/>
                      <w:bCs/>
                      <w:color w:val="333333"/>
                      <w:kern w:val="0"/>
                      <w:sz w:val="24"/>
                      <w:szCs w:val="24"/>
                    </w:rPr>
                    <w:t>50</w:t>
                  </w:r>
                  <w:r w:rsidRPr="00E55BCE">
                    <w:rPr>
                      <w:rFonts w:ascii="Arial" w:eastAsia="宋体" w:hAnsi="Arial" w:cs="Arial"/>
                      <w:b/>
                      <w:bCs/>
                      <w:color w:val="333333"/>
                      <w:kern w:val="0"/>
                      <w:sz w:val="24"/>
                      <w:szCs w:val="24"/>
                    </w:rPr>
                    <w:t>分贝以下，夜间在</w:t>
                  </w:r>
                  <w:r w:rsidRPr="00E55BCE">
                    <w:rPr>
                      <w:rFonts w:ascii="Arial" w:eastAsia="宋体" w:hAnsi="Arial" w:cs="Arial"/>
                      <w:b/>
                      <w:bCs/>
                      <w:color w:val="333333"/>
                      <w:kern w:val="0"/>
                      <w:sz w:val="24"/>
                      <w:szCs w:val="24"/>
                    </w:rPr>
                    <w:t>40</w:t>
                  </w:r>
                  <w:r w:rsidRPr="00E55BCE">
                    <w:rPr>
                      <w:rFonts w:ascii="Arial" w:eastAsia="宋体" w:hAnsi="Arial" w:cs="Arial"/>
                      <w:b/>
                      <w:bCs/>
                      <w:color w:val="333333"/>
                      <w:kern w:val="0"/>
                      <w:sz w:val="24"/>
                      <w:szCs w:val="24"/>
                    </w:rPr>
                    <w:t>分贝以下。如果人们长期在噪音超标准的环境中生活，就会产生烦躁不安、神经衰弱、心跳加快、血压升高、食欲不振、睡眠不宁等症状，给人的身心健康带来危害。</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下面给你介绍几种消除室内噪音的方法。</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减少墙壁光滑度</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如果墙壁过于光滑，室内出现的任何声音都会在接触光滑的墙壁时产生回声，从而增加噪音的音量。因此，可选用壁纸等吸音效果较好的装饰材料，也可采用</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软包</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等装修办法。还可利用文化石等装修材料，将墙壁表面弄得粗糙一些，使声波产生多次折射，从而减弱噪音。</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室内光线要柔和</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五光十色或刺目的地板、天花板，墙壁会干扰人体中枢神经系统，让人感到心烦意乱，从而使人对噪音显得格外敏感。故在室内装饰的各种灯具和装饰材料的选择中要格外注意光线柔和。</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用木质家具吸收噪音</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因为木质家具有纤维多孔性的特征，能吸收噪音。购置的家具不宜过多或过少，过多则由于拥挤搬运而东碰西撞，增加声响。过少则又会使声音在室内共鸣回旋。</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lastRenderedPageBreak/>
                    <w:br/>
                    <w:t xml:space="preserve">    </w:t>
                  </w:r>
                  <w:r w:rsidRPr="00E55BCE">
                    <w:rPr>
                      <w:rFonts w:ascii="Arial" w:eastAsia="宋体" w:hAnsi="Arial" w:cs="Arial"/>
                      <w:b/>
                      <w:bCs/>
                      <w:color w:val="333333"/>
                      <w:kern w:val="0"/>
                      <w:sz w:val="24"/>
                      <w:szCs w:val="24"/>
                    </w:rPr>
                    <w:t>巧用布艺</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布艺品的吸音作用众所周知，所以使用布艺来消除噪音也是较为常用有效的办法。试验表明，悬垂与平铺的织物，其吸音作用和效果是一样的，如窗帘、地毯等等，以窗帘的隔音作用最为重要。</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临街的窗户改成隔音窗</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此系对付外界噪音侵入室内的好办法。所谓隔音窗即是用两层窗户把声音隔开，适用于一切有噪音干扰的地方。另外，可选用中空玻璃，这种新型玻璃的隔音效果较好。</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另外，有一位朋友翻译的文章也非常得好！在此引用！</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噪声控制</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当今家庭声环境营造建议</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当今的人们生活在一个噪音污染严重的环境里</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如今，越来越多的现代化家用电器走进家庭如大屏幕彩电、电脑、</w:t>
                  </w:r>
                  <w:r w:rsidRPr="00E55BCE">
                    <w:rPr>
                      <w:rFonts w:ascii="Arial" w:eastAsia="宋体" w:hAnsi="Arial" w:cs="Arial"/>
                      <w:b/>
                      <w:bCs/>
                      <w:color w:val="333333"/>
                      <w:kern w:val="0"/>
                      <w:sz w:val="24"/>
                      <w:szCs w:val="24"/>
                    </w:rPr>
                    <w:t>CD</w:t>
                  </w:r>
                  <w:r w:rsidRPr="00E55BCE">
                    <w:rPr>
                      <w:rFonts w:ascii="Arial" w:eastAsia="宋体" w:hAnsi="Arial" w:cs="Arial"/>
                      <w:b/>
                      <w:bCs/>
                      <w:color w:val="333333"/>
                      <w:kern w:val="0"/>
                      <w:sz w:val="24"/>
                      <w:szCs w:val="24"/>
                    </w:rPr>
                    <w:t>播放</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机、家庭影院系统等，这些电器产生</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噪音</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也越来越大。加之当今的户型越来</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越大，比如，我们现在有家庭办公室、家庭影院（多媒体房间）、宽敞的厨房，</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这些因素使居住环境面临更多的室内噪声干扰，如可能会干扰家庭成员的睡眠，</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使人们压力增加甚至影响他们的生活质量。</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lastRenderedPageBreak/>
                    <w:t>因此，越来越多的业主开始寻找隔绝室</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内外噪音的方法和途径。一个让家庭更加安</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静的节约的方法是安装玻璃棉隔音</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吸音构</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件。一个好的隔音方案不仅使您的家庭更加</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安静舒适而且会使家更充满</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家</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的温馨。</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什么是噪音？</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家庭内的噪音是所有通过空气、墙体、</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地板或吊顶传播的人们不需要的声音的总称。在家庭内，绝大多数人多自己正在</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做的事情所产生的噪音往往不太在意，而对其他的噪音事件十分反感。例如，如</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果某个人正在打电话，此时，他不想听到别的房间传来电视的声音；相反地，如</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果某个人正在看电视，他并不愿意能够听见旁边乃至隔壁电话聊天的声音。不幸</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的是，大多住宅，在建造和装饰装修</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的时候并没有切实有效的考虑墙、楼</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板、吊顶等构件隔音的问题。</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声传递级、撞击声隔声等级及声音</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传播</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在上个世纪</w:t>
                  </w:r>
                  <w:r w:rsidRPr="00E55BCE">
                    <w:rPr>
                      <w:rFonts w:ascii="Arial" w:eastAsia="宋体" w:hAnsi="Arial" w:cs="Arial"/>
                      <w:b/>
                      <w:bCs/>
                      <w:color w:val="333333"/>
                      <w:kern w:val="0"/>
                      <w:sz w:val="24"/>
                      <w:szCs w:val="24"/>
                    </w:rPr>
                    <w:t>70</w:t>
                  </w:r>
                  <w:r w:rsidRPr="00E55BCE">
                    <w:rPr>
                      <w:rFonts w:ascii="Arial" w:eastAsia="宋体" w:hAnsi="Arial" w:cs="Arial"/>
                      <w:b/>
                      <w:bCs/>
                      <w:color w:val="333333"/>
                      <w:kern w:val="0"/>
                      <w:sz w:val="24"/>
                      <w:szCs w:val="24"/>
                    </w:rPr>
                    <w:t>年代（</w:t>
                  </w:r>
                  <w:r w:rsidRPr="00E55BCE">
                    <w:rPr>
                      <w:rFonts w:ascii="Arial" w:eastAsia="宋体" w:hAnsi="Arial" w:cs="Arial"/>
                      <w:b/>
                      <w:bCs/>
                      <w:color w:val="333333"/>
                      <w:kern w:val="0"/>
                      <w:sz w:val="24"/>
                      <w:szCs w:val="24"/>
                    </w:rPr>
                    <w:t>1970’s</w:t>
                  </w:r>
                  <w:r w:rsidRPr="00E55BCE">
                    <w:rPr>
                      <w:rFonts w:ascii="Arial" w:eastAsia="宋体" w:hAnsi="Arial" w:cs="Arial"/>
                      <w:b/>
                      <w:bCs/>
                      <w:color w:val="333333"/>
                      <w:kern w:val="0"/>
                      <w:sz w:val="24"/>
                      <w:szCs w:val="24"/>
                    </w:rPr>
                    <w:t>）美国住</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房和城市发展局（</w:t>
                  </w:r>
                  <w:r w:rsidRPr="00E55BCE">
                    <w:rPr>
                      <w:rFonts w:ascii="Arial" w:eastAsia="宋体" w:hAnsi="Arial" w:cs="Arial"/>
                      <w:b/>
                      <w:bCs/>
                      <w:color w:val="333333"/>
                      <w:kern w:val="0"/>
                      <w:sz w:val="24"/>
                      <w:szCs w:val="24"/>
                    </w:rPr>
                    <w:t>HUD</w:t>
                  </w:r>
                  <w:r w:rsidRPr="00E55BCE">
                    <w:rPr>
                      <w:rFonts w:ascii="Arial" w:eastAsia="宋体" w:hAnsi="Arial" w:cs="Arial"/>
                      <w:b/>
                      <w:bCs/>
                      <w:color w:val="333333"/>
                      <w:kern w:val="0"/>
                      <w:sz w:val="24"/>
                      <w:szCs w:val="24"/>
                    </w:rPr>
                    <w:t>）、美国联邦公</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一个典型家庭里的噪声源</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洗碗机、洗衣机、除湿机、垃圾</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处理器、搅拌机、真空吸尘器、</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收音机、电脑、</w:t>
                  </w:r>
                  <w:r w:rsidRPr="00E55BCE">
                    <w:rPr>
                      <w:rFonts w:ascii="Arial" w:eastAsia="宋体" w:hAnsi="Arial" w:cs="Arial"/>
                      <w:b/>
                      <w:bCs/>
                      <w:color w:val="333333"/>
                      <w:kern w:val="0"/>
                      <w:sz w:val="24"/>
                      <w:szCs w:val="24"/>
                    </w:rPr>
                    <w:t xml:space="preserve">CD </w:t>
                  </w:r>
                  <w:r w:rsidRPr="00E55BCE">
                    <w:rPr>
                      <w:rFonts w:ascii="Arial" w:eastAsia="宋体" w:hAnsi="Arial" w:cs="Arial"/>
                      <w:b/>
                      <w:bCs/>
                      <w:color w:val="333333"/>
                      <w:kern w:val="0"/>
                      <w:sz w:val="24"/>
                      <w:szCs w:val="24"/>
                    </w:rPr>
                    <w:t>播放器、音</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响系统、电视、割草机、树叶清</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扫机等等</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噪音对生活质量的影响不可忽视</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lastRenderedPageBreak/>
                    <w:t>噪音会影响睡眠、血压和人体消化系</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统。在远古时期，响亮的噪音往往被人</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类本能的认为是对危险的警示。尽管今</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天已经不是这样了，但人类的身体对噪</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音的自然反射行为没有改变。</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噪音的大小用分贝（</w:t>
                  </w:r>
                  <w:r w:rsidRPr="00E55BCE">
                    <w:rPr>
                      <w:rFonts w:ascii="Arial" w:eastAsia="宋体" w:hAnsi="Arial" w:cs="Arial"/>
                      <w:b/>
                      <w:bCs/>
                      <w:color w:val="333333"/>
                      <w:kern w:val="0"/>
                      <w:sz w:val="24"/>
                      <w:szCs w:val="24"/>
                    </w:rPr>
                    <w:t>dB</w:t>
                  </w:r>
                  <w:r w:rsidRPr="00E55BCE">
                    <w:rPr>
                      <w:rFonts w:ascii="Arial" w:eastAsia="宋体" w:hAnsi="Arial" w:cs="Arial"/>
                      <w:b/>
                      <w:bCs/>
                      <w:color w:val="333333"/>
                      <w:kern w:val="0"/>
                      <w:sz w:val="24"/>
                      <w:szCs w:val="24"/>
                    </w:rPr>
                    <w:t>）衡量</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低声耳语</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大约</w:t>
                  </w:r>
                  <w:r w:rsidRPr="00E55BCE">
                    <w:rPr>
                      <w:rFonts w:ascii="Arial" w:eastAsia="宋体" w:hAnsi="Arial" w:cs="Arial"/>
                      <w:b/>
                      <w:bCs/>
                      <w:color w:val="333333"/>
                      <w:kern w:val="0"/>
                      <w:sz w:val="24"/>
                      <w:szCs w:val="24"/>
                    </w:rPr>
                    <w:t xml:space="preserve">20dB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正常的谈话</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大约</w:t>
                  </w:r>
                  <w:r w:rsidRPr="00E55BCE">
                    <w:rPr>
                      <w:rFonts w:ascii="Arial" w:eastAsia="宋体" w:hAnsi="Arial" w:cs="Arial"/>
                      <w:b/>
                      <w:bCs/>
                      <w:color w:val="333333"/>
                      <w:kern w:val="0"/>
                      <w:sz w:val="24"/>
                      <w:szCs w:val="24"/>
                    </w:rPr>
                    <w:t xml:space="preserve">60 dB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城市交通噪音</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大约</w:t>
                  </w:r>
                  <w:r w:rsidRPr="00E55BCE">
                    <w:rPr>
                      <w:rFonts w:ascii="Arial" w:eastAsia="宋体" w:hAnsi="Arial" w:cs="Arial"/>
                      <w:b/>
                      <w:bCs/>
                      <w:color w:val="333333"/>
                      <w:kern w:val="0"/>
                      <w:sz w:val="24"/>
                      <w:szCs w:val="24"/>
                    </w:rPr>
                    <w:t xml:space="preserve">80 dB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割草机</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大约</w:t>
                  </w:r>
                  <w:r w:rsidRPr="00E55BCE">
                    <w:rPr>
                      <w:rFonts w:ascii="Arial" w:eastAsia="宋体" w:hAnsi="Arial" w:cs="Arial"/>
                      <w:b/>
                      <w:bCs/>
                      <w:color w:val="333333"/>
                      <w:kern w:val="0"/>
                      <w:sz w:val="24"/>
                      <w:szCs w:val="24"/>
                    </w:rPr>
                    <w:t xml:space="preserve">103 dB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持续地暴露在</w:t>
                  </w:r>
                  <w:r w:rsidRPr="00E55BCE">
                    <w:rPr>
                      <w:rFonts w:ascii="Arial" w:eastAsia="宋体" w:hAnsi="Arial" w:cs="Arial"/>
                      <w:b/>
                      <w:bCs/>
                      <w:color w:val="333333"/>
                      <w:kern w:val="0"/>
                      <w:sz w:val="24"/>
                      <w:szCs w:val="24"/>
                    </w:rPr>
                    <w:t>85 dB</w:t>
                  </w:r>
                  <w:r w:rsidRPr="00E55BCE">
                    <w:rPr>
                      <w:rFonts w:ascii="Arial" w:eastAsia="宋体" w:hAnsi="Arial" w:cs="Arial"/>
                      <w:b/>
                      <w:bCs/>
                      <w:color w:val="333333"/>
                      <w:kern w:val="0"/>
                      <w:sz w:val="24"/>
                      <w:szCs w:val="24"/>
                    </w:rPr>
                    <w:t>的噪音环境内</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将对听力产生危害；噪音越大、对</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听力产生危害的暴露时间越短。</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路管理局（</w:t>
                  </w:r>
                  <w:r w:rsidRPr="00E55BCE">
                    <w:rPr>
                      <w:rFonts w:ascii="Arial" w:eastAsia="宋体" w:hAnsi="Arial" w:cs="Arial"/>
                      <w:b/>
                      <w:bCs/>
                      <w:color w:val="333333"/>
                      <w:kern w:val="0"/>
                      <w:sz w:val="24"/>
                      <w:szCs w:val="24"/>
                    </w:rPr>
                    <w:t>FHA</w:t>
                  </w:r>
                  <w:r w:rsidRPr="00E55BCE">
                    <w:rPr>
                      <w:rFonts w:ascii="Arial" w:eastAsia="宋体" w:hAnsi="Arial" w:cs="Arial"/>
                      <w:b/>
                      <w:bCs/>
                      <w:color w:val="333333"/>
                      <w:kern w:val="0"/>
                      <w:sz w:val="24"/>
                      <w:szCs w:val="24"/>
                    </w:rPr>
                    <w:t>）对住宅的墙体、吊顶、地板等的空气声隔声性能即声传递级</w:t>
                  </w:r>
                  <w:r w:rsidRPr="00E55BCE">
                    <w:rPr>
                      <w:rFonts w:ascii="Arial" w:eastAsia="宋体" w:hAnsi="Arial" w:cs="Arial"/>
                      <w:b/>
                      <w:bCs/>
                      <w:color w:val="333333"/>
                      <w:kern w:val="0"/>
                      <w:sz w:val="24"/>
                      <w:szCs w:val="24"/>
                    </w:rPr>
                    <w:t xml:space="preserve">(STC)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基本不作要求和限制。声传递级是评价和衡量墙体、地板或吊顶对空气声隔声能</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力的指标。这些隔离体可以阻止声音从一个空间传播到另一个空间。声传递级越</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大隔绝噪音的能力越大。不同房间之间的墙体、吊顶、地板等构件的声传递级推</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荐值不同（见下表）。美国住房和城市发展局（</w:t>
                  </w:r>
                  <w:r w:rsidRPr="00E55BCE">
                    <w:rPr>
                      <w:rFonts w:ascii="Arial" w:eastAsia="宋体" w:hAnsi="Arial" w:cs="Arial"/>
                      <w:b/>
                      <w:bCs/>
                      <w:color w:val="333333"/>
                      <w:kern w:val="0"/>
                      <w:sz w:val="24"/>
                      <w:szCs w:val="24"/>
                    </w:rPr>
                    <w:t>HUD</w:t>
                  </w:r>
                  <w:r w:rsidRPr="00E55BCE">
                    <w:rPr>
                      <w:rFonts w:ascii="Arial" w:eastAsia="宋体" w:hAnsi="Arial" w:cs="Arial"/>
                      <w:b/>
                      <w:bCs/>
                      <w:color w:val="333333"/>
                      <w:kern w:val="0"/>
                      <w:sz w:val="24"/>
                      <w:szCs w:val="24"/>
                    </w:rPr>
                    <w:t>）、美国联邦公路管理局</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FHA</w:t>
                  </w:r>
                  <w:r w:rsidRPr="00E55BCE">
                    <w:rPr>
                      <w:rFonts w:ascii="Arial" w:eastAsia="宋体" w:hAnsi="Arial" w:cs="Arial"/>
                      <w:b/>
                      <w:bCs/>
                      <w:color w:val="333333"/>
                      <w:kern w:val="0"/>
                      <w:sz w:val="24"/>
                      <w:szCs w:val="24"/>
                    </w:rPr>
                    <w:t>）对住宅楼板的撞击声隔声性能</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撞击声隔声等级</w:t>
                  </w:r>
                  <w:r w:rsidRPr="00E55BCE">
                    <w:rPr>
                      <w:rFonts w:ascii="Arial" w:eastAsia="宋体" w:hAnsi="Arial" w:cs="Arial"/>
                      <w:b/>
                      <w:bCs/>
                      <w:color w:val="333333"/>
                      <w:kern w:val="0"/>
                      <w:sz w:val="24"/>
                      <w:szCs w:val="24"/>
                    </w:rPr>
                    <w:t>(IICs)</w:t>
                  </w:r>
                  <w:r w:rsidRPr="00E55BCE">
                    <w:rPr>
                      <w:rFonts w:ascii="Arial" w:eastAsia="宋体" w:hAnsi="Arial" w:cs="Arial"/>
                      <w:b/>
                      <w:bCs/>
                      <w:color w:val="333333"/>
                      <w:kern w:val="0"/>
                      <w:sz w:val="24"/>
                      <w:szCs w:val="24"/>
                    </w:rPr>
                    <w:t>提出的要求和限</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制也很少，和</w:t>
                  </w:r>
                  <w:r w:rsidRPr="00E55BCE">
                    <w:rPr>
                      <w:rFonts w:ascii="Arial" w:eastAsia="宋体" w:hAnsi="Arial" w:cs="Arial"/>
                      <w:b/>
                      <w:bCs/>
                      <w:color w:val="333333"/>
                      <w:kern w:val="0"/>
                      <w:sz w:val="24"/>
                      <w:szCs w:val="24"/>
                    </w:rPr>
                    <w:t>STCs</w:t>
                  </w:r>
                  <w:r w:rsidRPr="00E55BCE">
                    <w:rPr>
                      <w:rFonts w:ascii="Arial" w:eastAsia="宋体" w:hAnsi="Arial" w:cs="Arial"/>
                      <w:b/>
                      <w:bCs/>
                      <w:color w:val="333333"/>
                      <w:kern w:val="0"/>
                      <w:sz w:val="24"/>
                      <w:szCs w:val="24"/>
                    </w:rPr>
                    <w:t>相似，</w:t>
                  </w:r>
                  <w:r w:rsidRPr="00E55BCE">
                    <w:rPr>
                      <w:rFonts w:ascii="Arial" w:eastAsia="宋体" w:hAnsi="Arial" w:cs="Arial"/>
                      <w:b/>
                      <w:bCs/>
                      <w:color w:val="333333"/>
                      <w:kern w:val="0"/>
                      <w:sz w:val="24"/>
                      <w:szCs w:val="24"/>
                    </w:rPr>
                    <w:t>IIC</w:t>
                  </w:r>
                  <w:r w:rsidRPr="00E55BCE">
                    <w:rPr>
                      <w:rFonts w:ascii="Arial" w:eastAsia="宋体" w:hAnsi="Arial" w:cs="Arial"/>
                      <w:b/>
                      <w:bCs/>
                      <w:color w:val="333333"/>
                      <w:kern w:val="0"/>
                      <w:sz w:val="24"/>
                      <w:szCs w:val="24"/>
                    </w:rPr>
                    <w:t>的</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值越大证明这种构件的撞击声</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隔声能力越好。一般认为，撞击</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lastRenderedPageBreak/>
                    <w:t>声隔声等级达到</w:t>
                  </w:r>
                  <w:r w:rsidRPr="00E55BCE">
                    <w:rPr>
                      <w:rFonts w:ascii="Arial" w:eastAsia="宋体" w:hAnsi="Arial" w:cs="Arial"/>
                      <w:b/>
                      <w:bCs/>
                      <w:color w:val="333333"/>
                      <w:kern w:val="0"/>
                      <w:sz w:val="24"/>
                      <w:szCs w:val="24"/>
                    </w:rPr>
                    <w:t>50</w:t>
                  </w:r>
                  <w:r w:rsidRPr="00E55BCE">
                    <w:rPr>
                      <w:rFonts w:ascii="Arial" w:eastAsia="宋体" w:hAnsi="Arial" w:cs="Arial"/>
                      <w:b/>
                      <w:bCs/>
                      <w:color w:val="333333"/>
                      <w:kern w:val="0"/>
                      <w:sz w:val="24"/>
                      <w:szCs w:val="24"/>
                    </w:rPr>
                    <w:t>以上是可以</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接受的。</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表一：声传递级</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声传递级（</w:t>
                  </w:r>
                  <w:r w:rsidRPr="00E55BCE">
                    <w:rPr>
                      <w:rFonts w:ascii="Arial" w:eastAsia="宋体" w:hAnsi="Arial" w:cs="Arial"/>
                      <w:b/>
                      <w:bCs/>
                      <w:color w:val="333333"/>
                      <w:kern w:val="0"/>
                      <w:sz w:val="24"/>
                      <w:szCs w:val="24"/>
                    </w:rPr>
                    <w:t>STC</w:t>
                  </w:r>
                  <w:r w:rsidRPr="00E55BCE">
                    <w:rPr>
                      <w:rFonts w:ascii="Arial" w:eastAsia="宋体" w:hAnsi="Arial" w:cs="Arial"/>
                      <w:b/>
                      <w:bCs/>
                      <w:color w:val="333333"/>
                      <w:kern w:val="0"/>
                      <w:sz w:val="24"/>
                      <w:szCs w:val="24"/>
                    </w:rPr>
                    <w:t>）推荐值</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对于住宅的隔墙而言，声传递级的推荐值与相邻房间的类型有</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关：例如，卧室的隔墙声传递级达到</w:t>
                  </w:r>
                  <w:r w:rsidRPr="00E55BCE">
                    <w:rPr>
                      <w:rFonts w:ascii="Arial" w:eastAsia="宋体" w:hAnsi="Arial" w:cs="Arial"/>
                      <w:b/>
                      <w:bCs/>
                      <w:color w:val="333333"/>
                      <w:kern w:val="0"/>
                      <w:sz w:val="24"/>
                      <w:szCs w:val="24"/>
                    </w:rPr>
                    <w:t>45</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55</w:t>
                  </w:r>
                  <w:r w:rsidRPr="00E55BCE">
                    <w:rPr>
                      <w:rFonts w:ascii="Arial" w:eastAsia="宋体" w:hAnsi="Arial" w:cs="Arial"/>
                      <w:b/>
                      <w:bCs/>
                      <w:color w:val="333333"/>
                      <w:kern w:val="0"/>
                      <w:sz w:val="24"/>
                      <w:szCs w:val="24"/>
                    </w:rPr>
                    <w:t>是比较好的；超过</w:t>
                  </w:r>
                  <w:r w:rsidRPr="00E55BCE">
                    <w:rPr>
                      <w:rFonts w:ascii="Arial" w:eastAsia="宋体" w:hAnsi="Arial" w:cs="Arial"/>
                      <w:b/>
                      <w:bCs/>
                      <w:color w:val="333333"/>
                      <w:kern w:val="0"/>
                      <w:sz w:val="24"/>
                      <w:szCs w:val="24"/>
                    </w:rPr>
                    <w:br/>
                    <w:t>55</w:t>
                  </w:r>
                  <w:r w:rsidRPr="00E55BCE">
                    <w:rPr>
                      <w:rFonts w:ascii="Arial" w:eastAsia="宋体" w:hAnsi="Arial" w:cs="Arial"/>
                      <w:b/>
                      <w:bCs/>
                      <w:color w:val="333333"/>
                      <w:kern w:val="0"/>
                      <w:sz w:val="24"/>
                      <w:szCs w:val="24"/>
                    </w:rPr>
                    <w:t>则是优良的；起居室</w:t>
                  </w:r>
                  <w:r w:rsidRPr="00E55BCE">
                    <w:rPr>
                      <w:rFonts w:ascii="Arial" w:eastAsia="宋体" w:hAnsi="Arial" w:cs="Arial"/>
                      <w:b/>
                      <w:bCs/>
                      <w:color w:val="333333"/>
                      <w:kern w:val="0"/>
                      <w:sz w:val="24"/>
                      <w:szCs w:val="24"/>
                    </w:rPr>
                    <w:t xml:space="preserve">for bedrooms,an STC of 45 to 55 is good,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声传递级（</w:t>
                  </w:r>
                  <w:r w:rsidRPr="00E55BCE">
                    <w:rPr>
                      <w:rFonts w:ascii="Arial" w:eastAsia="宋体" w:hAnsi="Arial" w:cs="Arial"/>
                      <w:b/>
                      <w:bCs/>
                      <w:color w:val="333333"/>
                      <w:kern w:val="0"/>
                      <w:sz w:val="24"/>
                      <w:szCs w:val="24"/>
                    </w:rPr>
                    <w:t>STC</w:t>
                  </w:r>
                  <w:r w:rsidRPr="00E55BCE">
                    <w:rPr>
                      <w:rFonts w:ascii="Arial" w:eastAsia="宋体" w:hAnsi="Arial" w:cs="Arial"/>
                      <w:b/>
                      <w:bCs/>
                      <w:color w:val="333333"/>
                      <w:kern w:val="0"/>
                      <w:sz w:val="24"/>
                      <w:szCs w:val="24"/>
                    </w:rPr>
                    <w:t>）衡量什么的指标</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声传递级是根据人耳的听觉特性衡量建筑</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构件对语言和其他声音隔绝能力的量。</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t xml:space="preserve">and above 55 is excellent. Living rooms should be a couple of </w:t>
                  </w:r>
                  <w:r w:rsidRPr="00E55BCE">
                    <w:rPr>
                      <w:rFonts w:ascii="Arial" w:eastAsia="宋体" w:hAnsi="Arial" w:cs="Arial"/>
                      <w:b/>
                      <w:bCs/>
                      <w:color w:val="333333"/>
                      <w:kern w:val="0"/>
                      <w:sz w:val="24"/>
                      <w:szCs w:val="24"/>
                    </w:rPr>
                    <w:br/>
                    <w:t xml:space="preserve">points higher; bathrooms and kitchens up to 5 points higher.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噪声控制策略</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一般情况下，轻质隔墙如木板、石膏板的单层、复合隔墙的声传</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递级只有</w:t>
                  </w:r>
                  <w:r w:rsidRPr="00E55BCE">
                    <w:rPr>
                      <w:rFonts w:ascii="Arial" w:eastAsia="宋体" w:hAnsi="Arial" w:cs="Arial"/>
                      <w:b/>
                      <w:bCs/>
                      <w:color w:val="333333"/>
                      <w:kern w:val="0"/>
                      <w:sz w:val="24"/>
                      <w:szCs w:val="24"/>
                    </w:rPr>
                    <w:t>15</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35</w:t>
                  </w:r>
                  <w:r w:rsidRPr="00E55BCE">
                    <w:rPr>
                      <w:rFonts w:ascii="Arial" w:eastAsia="宋体" w:hAnsi="Arial" w:cs="Arial"/>
                      <w:b/>
                      <w:bCs/>
                      <w:color w:val="333333"/>
                      <w:kern w:val="0"/>
                      <w:sz w:val="24"/>
                      <w:szCs w:val="24"/>
                    </w:rPr>
                    <w:t>，是比较差的。有很多方法可以用来改善这个指</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标如：</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隔声</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到目前为止，控制噪声最简单也是最经济的措施就是在空心墙体中间</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的空腔内填充隔声材料。</w:t>
                  </w:r>
                  <w:r w:rsidRPr="00E55BCE">
                    <w:rPr>
                      <w:rFonts w:ascii="Arial" w:eastAsia="宋体" w:hAnsi="Arial" w:cs="Arial"/>
                      <w:b/>
                      <w:bCs/>
                      <w:color w:val="333333"/>
                      <w:kern w:val="0"/>
                      <w:sz w:val="24"/>
                      <w:szCs w:val="24"/>
                    </w:rPr>
                    <w:t xml:space="preserve">A 2x4 wood stud wall with 1/2 inch gypsum </w:t>
                  </w:r>
                  <w:r w:rsidRPr="00E55BCE">
                    <w:rPr>
                      <w:rFonts w:ascii="Arial" w:eastAsia="宋体" w:hAnsi="Arial" w:cs="Arial"/>
                      <w:b/>
                      <w:bCs/>
                      <w:color w:val="333333"/>
                      <w:kern w:val="0"/>
                      <w:sz w:val="24"/>
                      <w:szCs w:val="24"/>
                    </w:rPr>
                    <w:br/>
                    <w:t xml:space="preserve">board and 3–1/2 inches of acoustic fiber glass batt insulation absorbs and </w:t>
                  </w:r>
                  <w:r w:rsidRPr="00E55BCE">
                    <w:rPr>
                      <w:rFonts w:ascii="Arial" w:eastAsia="宋体" w:hAnsi="Arial" w:cs="Arial"/>
                      <w:b/>
                      <w:bCs/>
                      <w:color w:val="333333"/>
                      <w:kern w:val="0"/>
                      <w:sz w:val="24"/>
                      <w:szCs w:val="24"/>
                    </w:rPr>
                    <w:br/>
                    <w:t xml:space="preserve">dampens sound waves and results in an STC of 38.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lastRenderedPageBreak/>
                    <w:t xml:space="preserve">Fiber glass Insulation </w:t>
                  </w:r>
                  <w:r w:rsidRPr="00E55BCE">
                    <w:rPr>
                      <w:rFonts w:ascii="Arial" w:eastAsia="宋体" w:hAnsi="Arial" w:cs="Arial"/>
                      <w:b/>
                      <w:bCs/>
                      <w:color w:val="333333"/>
                      <w:kern w:val="0"/>
                      <w:sz w:val="24"/>
                      <w:szCs w:val="24"/>
                    </w:rPr>
                    <w:br/>
                    <w:t xml:space="preserve">Fiber glass acoustic batt insulation is economical, lightweight and </w:t>
                  </w:r>
                  <w:r w:rsidRPr="00E55BCE">
                    <w:rPr>
                      <w:rFonts w:ascii="Arial" w:eastAsia="宋体" w:hAnsi="Arial" w:cs="Arial"/>
                      <w:b/>
                      <w:bCs/>
                      <w:color w:val="333333"/>
                      <w:kern w:val="0"/>
                      <w:sz w:val="24"/>
                      <w:szCs w:val="24"/>
                    </w:rPr>
                    <w:br/>
                    <w:t xml:space="preserve">easy to install. Acoustic batts are essentially the same as their </w:t>
                  </w:r>
                  <w:r w:rsidRPr="00E55BCE">
                    <w:rPr>
                      <w:rFonts w:ascii="Arial" w:eastAsia="宋体" w:hAnsi="Arial" w:cs="Arial"/>
                      <w:b/>
                      <w:bCs/>
                      <w:color w:val="333333"/>
                      <w:kern w:val="0"/>
                      <w:sz w:val="24"/>
                      <w:szCs w:val="24"/>
                    </w:rPr>
                    <w:br/>
                    <w:t xml:space="preserve">corresponding thermal batts, except that they may differ slightly in </w:t>
                  </w:r>
                  <w:r w:rsidRPr="00E55BCE">
                    <w:rPr>
                      <w:rFonts w:ascii="Arial" w:eastAsia="宋体" w:hAnsi="Arial" w:cs="Arial"/>
                      <w:b/>
                      <w:bCs/>
                      <w:color w:val="333333"/>
                      <w:kern w:val="0"/>
                      <w:sz w:val="24"/>
                      <w:szCs w:val="24"/>
                    </w:rPr>
                    <w:br/>
                    <w:t xml:space="preserve">size and density. A partition with either fiber glass acoustic or </w:t>
                  </w:r>
                  <w:r w:rsidRPr="00E55BCE">
                    <w:rPr>
                      <w:rFonts w:ascii="Arial" w:eastAsia="宋体" w:hAnsi="Arial" w:cs="Arial"/>
                      <w:b/>
                      <w:bCs/>
                      <w:color w:val="333333"/>
                      <w:kern w:val="0"/>
                      <w:sz w:val="24"/>
                      <w:szCs w:val="24"/>
                    </w:rPr>
                    <w:br/>
                    <w:t xml:space="preserve">thermal batts having similar </w:t>
                  </w:r>
                  <w:r w:rsidRPr="00E55BCE">
                    <w:rPr>
                      <w:rFonts w:ascii="Arial" w:eastAsia="宋体" w:hAnsi="Arial" w:cs="Arial"/>
                      <w:b/>
                      <w:bCs/>
                      <w:color w:val="333333"/>
                      <w:kern w:val="0"/>
                      <w:sz w:val="24"/>
                      <w:szCs w:val="24"/>
                    </w:rPr>
                    <w:br/>
                    <w:t xml:space="preserve">properties achieve the same STC </w:t>
                  </w:r>
                  <w:r w:rsidRPr="00E55BCE">
                    <w:rPr>
                      <w:rFonts w:ascii="Arial" w:eastAsia="宋体" w:hAnsi="Arial" w:cs="Arial"/>
                      <w:b/>
                      <w:bCs/>
                      <w:color w:val="333333"/>
                      <w:kern w:val="0"/>
                      <w:sz w:val="24"/>
                      <w:szCs w:val="24"/>
                    </w:rPr>
                    <w:br/>
                    <w:t xml:space="preserve">rating.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弹性管道与隔声措施相结合</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一个提高声传递级的更有效的办法是在不同房间的构件之</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间连接、架设的管道使用弹性管，这可以有效减少振动传播</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和固体振动辐射的噪音。</w:t>
                  </w:r>
                  <w:r w:rsidRPr="00E55BCE">
                    <w:rPr>
                      <w:rFonts w:ascii="Arial" w:eastAsia="宋体" w:hAnsi="Arial" w:cs="Arial"/>
                      <w:b/>
                      <w:bCs/>
                      <w:color w:val="333333"/>
                      <w:kern w:val="0"/>
                      <w:sz w:val="24"/>
                      <w:szCs w:val="24"/>
                    </w:rPr>
                    <w:t xml:space="preserve">Typically, the drywall is screwed to a </w:t>
                  </w:r>
                  <w:r w:rsidRPr="00E55BCE">
                    <w:rPr>
                      <w:rFonts w:ascii="Arial" w:eastAsia="宋体" w:hAnsi="Arial" w:cs="Arial"/>
                      <w:b/>
                      <w:bCs/>
                      <w:color w:val="333333"/>
                      <w:kern w:val="0"/>
                      <w:sz w:val="24"/>
                      <w:szCs w:val="24"/>
                    </w:rPr>
                    <w:br/>
                    <w:t xml:space="preserve">flange on these channels, not to the studs. Combining insulation, </w:t>
                  </w:r>
                  <w:r w:rsidRPr="00E55BCE">
                    <w:rPr>
                      <w:rFonts w:ascii="Arial" w:eastAsia="宋体" w:hAnsi="Arial" w:cs="Arial"/>
                      <w:b/>
                      <w:bCs/>
                      <w:color w:val="333333"/>
                      <w:kern w:val="0"/>
                      <w:sz w:val="24"/>
                      <w:szCs w:val="24"/>
                    </w:rPr>
                    <w:br/>
                    <w:t xml:space="preserve">gypsum board mounted on resilient channel, and two layers of </w:t>
                  </w:r>
                  <w:r w:rsidRPr="00E55BCE">
                    <w:rPr>
                      <w:rFonts w:ascii="Arial" w:eastAsia="宋体" w:hAnsi="Arial" w:cs="Arial"/>
                      <w:b/>
                      <w:bCs/>
                      <w:color w:val="333333"/>
                      <w:kern w:val="0"/>
                      <w:sz w:val="24"/>
                      <w:szCs w:val="24"/>
                    </w:rPr>
                    <w:br/>
                    <w:t xml:space="preserve">1/2-inch gypsum on one side achieves a very good STC rating </w:t>
                  </w:r>
                  <w:r w:rsidRPr="00E55BCE">
                    <w:rPr>
                      <w:rFonts w:ascii="Arial" w:eastAsia="宋体" w:hAnsi="Arial" w:cs="Arial"/>
                      <w:b/>
                      <w:bCs/>
                      <w:color w:val="333333"/>
                      <w:kern w:val="0"/>
                      <w:sz w:val="24"/>
                      <w:szCs w:val="24"/>
                    </w:rPr>
                    <w:br/>
                    <w:t xml:space="preserve">of 52.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其他的噪声控制策略</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其他的噪声控制策略包括使用质量沉重的建筑材料（如对墙体增</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加一层或者两层石膏板）阻止噪声沿墙体、地板或吊顶的传播。</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然而这会使墙体变的很厚，以至于这种做法在结构上并不可取甚</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lastRenderedPageBreak/>
                    <w:t>至经济上也很浪费。</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右图：内墙隔声材料的安装指导</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侧墙上安装隔声材料的基本原</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则是将棉状隔声材料的边沿整</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齐地、干净地从上至下贴在结</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构层上。</w:t>
                  </w:r>
                  <w:r w:rsidRPr="00E55BCE">
                    <w:rPr>
                      <w:rFonts w:ascii="Arial" w:eastAsia="宋体" w:hAnsi="Arial" w:cs="Arial"/>
                      <w:b/>
                      <w:bCs/>
                      <w:color w:val="333333"/>
                      <w:kern w:val="0"/>
                      <w:sz w:val="24"/>
                      <w:szCs w:val="24"/>
                    </w:rPr>
                    <w:t xml:space="preserve"> (Check local </w:t>
                  </w:r>
                  <w:r w:rsidRPr="00E55BCE">
                    <w:rPr>
                      <w:rFonts w:ascii="Arial" w:eastAsia="宋体" w:hAnsi="Arial" w:cs="Arial"/>
                      <w:b/>
                      <w:bCs/>
                      <w:color w:val="333333"/>
                      <w:kern w:val="0"/>
                      <w:sz w:val="24"/>
                      <w:szCs w:val="24"/>
                    </w:rPr>
                    <w:br/>
                    <w:t xml:space="preserve">building requirements for </w:t>
                  </w:r>
                  <w:r w:rsidRPr="00E55BCE">
                    <w:rPr>
                      <w:rFonts w:ascii="Arial" w:eastAsia="宋体" w:hAnsi="Arial" w:cs="Arial"/>
                      <w:b/>
                      <w:bCs/>
                      <w:color w:val="333333"/>
                      <w:kern w:val="0"/>
                      <w:sz w:val="24"/>
                      <w:szCs w:val="24"/>
                    </w:rPr>
                    <w:br/>
                    <w:t xml:space="preserve">location of vapor retarder.) </w:t>
                  </w:r>
                  <w:r w:rsidRPr="00E55BCE">
                    <w:rPr>
                      <w:rFonts w:ascii="Arial" w:eastAsia="宋体" w:hAnsi="Arial" w:cs="Arial"/>
                      <w:b/>
                      <w:bCs/>
                      <w:color w:val="333333"/>
                      <w:kern w:val="0"/>
                      <w:sz w:val="24"/>
                      <w:szCs w:val="24"/>
                    </w:rPr>
                    <w:br/>
                    <w:t xml:space="preserve">Working from the top down, </w:t>
                  </w:r>
                  <w:r w:rsidRPr="00E55BCE">
                    <w:rPr>
                      <w:rFonts w:ascii="Arial" w:eastAsia="宋体" w:hAnsi="Arial" w:cs="Arial"/>
                      <w:b/>
                      <w:bCs/>
                      <w:color w:val="333333"/>
                      <w:kern w:val="0"/>
                      <w:sz w:val="24"/>
                      <w:szCs w:val="24"/>
                    </w:rPr>
                    <w:br/>
                    <w:t xml:space="preserve">staple the pre-formed flanges about 8 inches apart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t xml:space="preserve">until you reach the bottom. Continue this around the </w:t>
                  </w:r>
                  <w:r w:rsidRPr="00E55BCE">
                    <w:rPr>
                      <w:rFonts w:ascii="Arial" w:eastAsia="宋体" w:hAnsi="Arial" w:cs="Arial"/>
                      <w:b/>
                      <w:bCs/>
                      <w:color w:val="333333"/>
                      <w:kern w:val="0"/>
                      <w:sz w:val="24"/>
                      <w:szCs w:val="24"/>
                    </w:rPr>
                    <w:br/>
                    <w:t xml:space="preserve">perimeter of the room.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左图：外墙安装隔声材料的原则</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外墙必须使用弹性连接，空腔内填充玻璃</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纤维隔声材料。如果住宅处于飞机噪音的</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污染范围内，那么屋顶、吊顶的安装也应</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采用弹性连接，并且在顶楼至少使用</w:t>
                  </w:r>
                  <w:r w:rsidRPr="00E55BCE">
                    <w:rPr>
                      <w:rFonts w:ascii="Arial" w:eastAsia="宋体" w:hAnsi="Arial" w:cs="Arial"/>
                      <w:b/>
                      <w:bCs/>
                      <w:color w:val="333333"/>
                      <w:kern w:val="0"/>
                      <w:sz w:val="24"/>
                      <w:szCs w:val="24"/>
                    </w:rPr>
                    <w:t>9</w:t>
                  </w:r>
                  <w:r w:rsidRPr="00E55BCE">
                    <w:rPr>
                      <w:rFonts w:ascii="Arial" w:eastAsia="宋体" w:hAnsi="Arial" w:cs="Arial"/>
                      <w:b/>
                      <w:bCs/>
                      <w:color w:val="333333"/>
                      <w:kern w:val="0"/>
                      <w:sz w:val="24"/>
                      <w:szCs w:val="24"/>
                    </w:rPr>
                    <w:t>英</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寸厚的玻璃纤维隔音板。</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隔声材料应该覆盖托梁</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龙骨至少</w:t>
                  </w:r>
                  <w:r w:rsidRPr="00E55BCE">
                    <w:rPr>
                      <w:rFonts w:ascii="Arial" w:eastAsia="宋体" w:hAnsi="Arial" w:cs="Arial"/>
                      <w:b/>
                      <w:bCs/>
                      <w:color w:val="333333"/>
                      <w:kern w:val="0"/>
                      <w:sz w:val="24"/>
                      <w:szCs w:val="24"/>
                    </w:rPr>
                    <w:t>1</w:t>
                  </w:r>
                  <w:r w:rsidRPr="00E55BCE">
                    <w:rPr>
                      <w:rFonts w:ascii="Arial" w:eastAsia="宋体" w:hAnsi="Arial" w:cs="Arial"/>
                      <w:b/>
                      <w:bCs/>
                      <w:color w:val="333333"/>
                      <w:kern w:val="0"/>
                      <w:sz w:val="24"/>
                      <w:szCs w:val="24"/>
                    </w:rPr>
                    <w:t>英寸</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厚并且使防渗材料层靠室内温暖的一侧。</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在湿热地区，防渗材料则需要靠近室外的</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一侧。</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隔声材料的选取和声传递级</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玻璃棉和玻璃纤维是两种很常见的噪声控制材料。玻璃棉的生产商经常抱怨说玻</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璃棉的隔声效果要比玻璃纤维好，这是不确切的。这两种材料的声传递级没有很</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大的差别，这已经通过无数次的实验室检测得到证实。</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lastRenderedPageBreak/>
                    <w:t xml:space="preserve">Sound Control Practices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用玻璃纤维弯管、玻璃棉板将空调和暖通的管道隔离，或者</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用玻璃棉将管道包起来。</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使用地毯并在吊顶上使用吸声材料、弹性连接等措施有助于减少</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撞击声对家庭的干扰。</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窗框要密封，户门的门槛位置要装防风雨条。</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私密性要求高的地方使用实木门或金属夹心门。</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安装吸声吊顶</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使用双玻窗、三玻窗。</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选用低噪音、高质量的家用电器。</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将电话、门铃、收音机安装或放置在内墙边，一定不要放在</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外墙、公共墙或走廊边上。</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用弹性密封材料将布线引起的开孔密封。</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将天花吊顶周围的空隙密封。</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通过对室内植物、窗帘布艺等的布置减少噪音的影响。这些</w:t>
                  </w:r>
                  <w:r w:rsidRPr="00E55BCE">
                    <w:rPr>
                      <w:rFonts w:ascii="Arial" w:eastAsia="宋体" w:hAnsi="Arial" w:cs="Arial"/>
                      <w:b/>
                      <w:bCs/>
                      <w:color w:val="333333"/>
                      <w:kern w:val="0"/>
                      <w:sz w:val="24"/>
                      <w:szCs w:val="24"/>
                    </w:rPr>
                    <w:br/>
                    <w:t>“</w:t>
                  </w:r>
                  <w:r w:rsidRPr="00E55BCE">
                    <w:rPr>
                      <w:rFonts w:ascii="Arial" w:eastAsia="宋体" w:hAnsi="Arial" w:cs="Arial"/>
                      <w:b/>
                      <w:bCs/>
                      <w:color w:val="333333"/>
                      <w:kern w:val="0"/>
                      <w:sz w:val="24"/>
                      <w:szCs w:val="24"/>
                    </w:rPr>
                    <w:t>软</w:t>
                  </w:r>
                  <w:r w:rsidRPr="00E55BCE">
                    <w:rPr>
                      <w:rFonts w:ascii="Arial" w:eastAsia="宋体" w:hAnsi="Arial" w:cs="Arial"/>
                      <w:b/>
                      <w:bCs/>
                      <w:color w:val="333333"/>
                      <w:kern w:val="0"/>
                      <w:sz w:val="24"/>
                      <w:szCs w:val="24"/>
                    </w:rPr>
                    <w:t>”</w:t>
                  </w:r>
                  <w:r w:rsidRPr="00E55BCE">
                    <w:rPr>
                      <w:rFonts w:ascii="Arial" w:eastAsia="宋体" w:hAnsi="Arial" w:cs="Arial"/>
                      <w:b/>
                      <w:bCs/>
                      <w:color w:val="333333"/>
                      <w:kern w:val="0"/>
                      <w:sz w:val="24"/>
                      <w:szCs w:val="24"/>
                    </w:rPr>
                    <w:t>材料布置的越多也就有更多的声音被吸收。</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朝向噪音污染比较严重的方向开窗面积尽量小。</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墙壁上为线盒或电源插头开孔时应要求施工人员开孔尺寸合</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适，空隙应当密封，可以减少漏声现象。</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t xml:space="preserve">.. </w:t>
                  </w:r>
                  <w:r w:rsidRPr="00E55BCE">
                    <w:rPr>
                      <w:rFonts w:ascii="Arial" w:eastAsia="宋体" w:hAnsi="Arial" w:cs="Arial"/>
                      <w:b/>
                      <w:bCs/>
                      <w:color w:val="333333"/>
                      <w:kern w:val="0"/>
                      <w:sz w:val="24"/>
                      <w:szCs w:val="24"/>
                    </w:rPr>
                    <w:t>要求施工人员拿出很好的给排水管道布置方案，以便减少流</w:t>
                  </w:r>
                  <w:r w:rsidRPr="00E55BCE">
                    <w:rPr>
                      <w:rFonts w:ascii="Arial" w:eastAsia="宋体" w:hAnsi="Arial" w:cs="Arial"/>
                      <w:b/>
                      <w:bCs/>
                      <w:color w:val="333333"/>
                      <w:kern w:val="0"/>
                      <w:sz w:val="24"/>
                      <w:szCs w:val="24"/>
                    </w:rPr>
                    <w:br/>
                  </w:r>
                  <w:r w:rsidRPr="00E55BCE">
                    <w:rPr>
                      <w:rFonts w:ascii="Arial" w:eastAsia="宋体" w:hAnsi="Arial" w:cs="Arial"/>
                      <w:b/>
                      <w:bCs/>
                      <w:color w:val="333333"/>
                      <w:kern w:val="0"/>
                      <w:sz w:val="24"/>
                      <w:szCs w:val="24"/>
                    </w:rPr>
                    <w:t>水引起的噪音，将含有排水管的墙体做隔声处理。</w:t>
                  </w:r>
                  <w:r w:rsidRPr="00E55BCE">
                    <w:rPr>
                      <w:rFonts w:ascii="Arial" w:eastAsia="宋体" w:hAnsi="Arial" w:cs="Arial"/>
                      <w:b/>
                      <w:bCs/>
                      <w:color w:val="333333"/>
                      <w:kern w:val="0"/>
                      <w:sz w:val="24"/>
                      <w:szCs w:val="24"/>
                    </w:rPr>
                    <w:t xml:space="preserve"> </w:t>
                  </w:r>
                  <w:r w:rsidRPr="00E55BCE">
                    <w:rPr>
                      <w:rFonts w:ascii="Arial" w:eastAsia="宋体" w:hAnsi="Arial" w:cs="Arial"/>
                      <w:b/>
                      <w:bCs/>
                      <w:color w:val="333333"/>
                      <w:kern w:val="0"/>
                      <w:sz w:val="24"/>
                      <w:szCs w:val="24"/>
                    </w:rPr>
                    <w:br/>
                    <w:t xml:space="preserve">.. </w:t>
                  </w:r>
                </w:p>
              </w:tc>
            </w:tr>
          </w:tbl>
          <w:p w:rsidR="00E55BCE" w:rsidRPr="00E55BCE" w:rsidRDefault="00E55BCE" w:rsidP="00E55BCE">
            <w:pPr>
              <w:widowControl/>
              <w:wordWrap w:val="0"/>
              <w:spacing w:after="75" w:line="288" w:lineRule="auto"/>
              <w:jc w:val="left"/>
              <w:rPr>
                <w:rFonts w:ascii="verdana,ˎ̥" w:eastAsia="宋体" w:hAnsi="verdana,ˎ̥" w:cs="Arial" w:hint="eastAsia"/>
                <w:color w:val="333333"/>
                <w:kern w:val="0"/>
                <w:sz w:val="11"/>
                <w:szCs w:val="11"/>
              </w:rPr>
            </w:pPr>
          </w:p>
        </w:tc>
      </w:tr>
      <w:tr w:rsidR="00E55BCE" w:rsidRPr="00E55BCE" w:rsidTr="00E55BCE">
        <w:trPr>
          <w:tblCellSpacing w:w="0" w:type="dxa"/>
        </w:trPr>
        <w:tc>
          <w:tcPr>
            <w:tcW w:w="0" w:type="auto"/>
            <w:vMerge/>
            <w:tcBorders>
              <w:right w:val="single" w:sz="2" w:space="0" w:color="BDD0EE"/>
            </w:tcBorders>
            <w:vAlign w:val="center"/>
            <w:hideMark/>
          </w:tcPr>
          <w:p w:rsidR="00E55BCE" w:rsidRPr="00E55BCE" w:rsidRDefault="00E55BCE" w:rsidP="00E55BCE">
            <w:pPr>
              <w:widowControl/>
              <w:jc w:val="left"/>
              <w:rPr>
                <w:rFonts w:ascii="Arial" w:eastAsia="宋体" w:hAnsi="Arial" w:cs="Arial"/>
                <w:color w:val="333333"/>
                <w:kern w:val="0"/>
                <w:sz w:val="9"/>
                <w:szCs w:val="9"/>
              </w:rPr>
            </w:pPr>
          </w:p>
        </w:tc>
        <w:tc>
          <w:tcPr>
            <w:tcW w:w="0" w:type="auto"/>
            <w:tcMar>
              <w:top w:w="38" w:type="dxa"/>
              <w:left w:w="113" w:type="dxa"/>
              <w:bottom w:w="38" w:type="dxa"/>
              <w:right w:w="113" w:type="dxa"/>
            </w:tcMar>
            <w:vAlign w:val="center"/>
            <w:hideMark/>
          </w:tcPr>
          <w:p w:rsidR="00E55BCE" w:rsidRPr="00E55BCE" w:rsidRDefault="00E55BCE" w:rsidP="00E55BCE">
            <w:pPr>
              <w:widowControl/>
              <w:wordWrap w:val="0"/>
              <w:spacing w:after="75" w:line="135" w:lineRule="atLeast"/>
              <w:jc w:val="left"/>
              <w:rPr>
                <w:rFonts w:ascii="Arial" w:eastAsia="宋体" w:hAnsi="Arial" w:cs="Arial"/>
                <w:color w:val="858D92"/>
                <w:kern w:val="0"/>
                <w:sz w:val="9"/>
                <w:szCs w:val="9"/>
              </w:rPr>
            </w:pPr>
          </w:p>
        </w:tc>
      </w:tr>
    </w:tbl>
    <w:p w:rsidR="00027D85" w:rsidRDefault="00027D85"/>
    <w:sectPr w:rsidR="00027D85" w:rsidSect="00027D8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58F" w:rsidRDefault="0050158F" w:rsidP="00E55BCE">
      <w:r>
        <w:separator/>
      </w:r>
    </w:p>
  </w:endnote>
  <w:endnote w:type="continuationSeparator" w:id="0">
    <w:p w:rsidR="0050158F" w:rsidRDefault="0050158F" w:rsidP="00E55B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ˎ̥">
    <w:altName w:val="Times New Roman"/>
    <w:panose1 w:val="00000000000000000000"/>
    <w:charset w:val="00"/>
    <w:family w:val="roman"/>
    <w:notTrueType/>
    <w:pitch w:val="default"/>
    <w:sig w:usb0="00000000" w:usb1="00000000" w:usb2="00000000" w:usb3="00000000" w:csb0="00000000" w:csb1="00000000"/>
  </w:font>
  <w:font w:name="verdana,ˎ̥">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58F" w:rsidRDefault="0050158F" w:rsidP="00E55BCE">
      <w:r>
        <w:separator/>
      </w:r>
    </w:p>
  </w:footnote>
  <w:footnote w:type="continuationSeparator" w:id="0">
    <w:p w:rsidR="0050158F" w:rsidRDefault="0050158F" w:rsidP="00E55B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2C7A2F"/>
    <w:multiLevelType w:val="multilevel"/>
    <w:tmpl w:val="5864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2B3621"/>
    <w:multiLevelType w:val="multilevel"/>
    <w:tmpl w:val="D7CE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55BCE"/>
    <w:rsid w:val="00027D85"/>
    <w:rsid w:val="0050158F"/>
    <w:rsid w:val="00E55BCE"/>
    <w:rsid w:val="00F23E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D85"/>
    <w:pPr>
      <w:widowControl w:val="0"/>
      <w:jc w:val="both"/>
    </w:pPr>
  </w:style>
  <w:style w:type="paragraph" w:styleId="1">
    <w:name w:val="heading 1"/>
    <w:basedOn w:val="a"/>
    <w:link w:val="1Char"/>
    <w:uiPriority w:val="9"/>
    <w:qFormat/>
    <w:rsid w:val="00E55BCE"/>
    <w:pPr>
      <w:widowControl/>
      <w:jc w:val="left"/>
      <w:outlineLvl w:val="0"/>
    </w:pPr>
    <w:rPr>
      <w:rFonts w:ascii="Arial" w:eastAsia="宋体" w:hAnsi="Arial" w:cs="Arial"/>
      <w:b/>
      <w:bCs/>
      <w:kern w:val="36"/>
      <w:sz w:val="9"/>
      <w:szCs w:val="9"/>
    </w:rPr>
  </w:style>
  <w:style w:type="paragraph" w:styleId="2">
    <w:name w:val="heading 2"/>
    <w:basedOn w:val="a"/>
    <w:link w:val="2Char"/>
    <w:uiPriority w:val="9"/>
    <w:qFormat/>
    <w:rsid w:val="00E55BCE"/>
    <w:pPr>
      <w:widowControl/>
      <w:jc w:val="left"/>
      <w:outlineLvl w:val="1"/>
    </w:pPr>
    <w:rPr>
      <w:rFonts w:ascii="Arial" w:eastAsia="宋体" w:hAnsi="Arial" w:cs="Arial"/>
      <w:b/>
      <w:bCs/>
      <w:kern w:val="0"/>
      <w:sz w:val="9"/>
      <w:szCs w:val="9"/>
    </w:rPr>
  </w:style>
  <w:style w:type="paragraph" w:styleId="3">
    <w:name w:val="heading 3"/>
    <w:basedOn w:val="a"/>
    <w:link w:val="3Char"/>
    <w:uiPriority w:val="9"/>
    <w:qFormat/>
    <w:rsid w:val="00E55BCE"/>
    <w:pPr>
      <w:widowControl/>
      <w:pBdr>
        <w:top w:val="single" w:sz="2" w:space="0" w:color="FFFFFF"/>
        <w:left w:val="single" w:sz="2" w:space="0" w:color="FFFFFF"/>
        <w:bottom w:val="single" w:sz="2" w:space="0" w:color="FFFFFF"/>
        <w:right w:val="single" w:sz="2" w:space="0" w:color="FFFFFF"/>
      </w:pBdr>
      <w:spacing w:after="75" w:line="210" w:lineRule="atLeast"/>
      <w:jc w:val="left"/>
      <w:outlineLvl w:val="2"/>
    </w:pPr>
    <w:rPr>
      <w:rFonts w:ascii="Arial" w:eastAsia="宋体" w:hAnsi="Arial" w:cs="Arial"/>
      <w:b/>
      <w:bCs/>
      <w:color w:val="FFFFFF"/>
      <w:kern w:val="0"/>
      <w:sz w:val="9"/>
      <w:szCs w:val="9"/>
    </w:rPr>
  </w:style>
  <w:style w:type="paragraph" w:styleId="4">
    <w:name w:val="heading 4"/>
    <w:basedOn w:val="a"/>
    <w:link w:val="4Char"/>
    <w:uiPriority w:val="9"/>
    <w:qFormat/>
    <w:rsid w:val="00E55BCE"/>
    <w:pPr>
      <w:widowControl/>
      <w:jc w:val="left"/>
      <w:outlineLvl w:val="3"/>
    </w:pPr>
    <w:rPr>
      <w:rFonts w:ascii="Arial" w:eastAsia="宋体" w:hAnsi="Arial" w:cs="Arial"/>
      <w:b/>
      <w:bCs/>
      <w:kern w:val="0"/>
      <w:sz w:val="9"/>
      <w:szCs w:val="9"/>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55B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55BCE"/>
    <w:rPr>
      <w:sz w:val="18"/>
      <w:szCs w:val="18"/>
    </w:rPr>
  </w:style>
  <w:style w:type="paragraph" w:styleId="a4">
    <w:name w:val="footer"/>
    <w:basedOn w:val="a"/>
    <w:link w:val="Char0"/>
    <w:uiPriority w:val="99"/>
    <w:semiHidden/>
    <w:unhideWhenUsed/>
    <w:rsid w:val="00E55BC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55BCE"/>
    <w:rPr>
      <w:sz w:val="18"/>
      <w:szCs w:val="18"/>
    </w:rPr>
  </w:style>
  <w:style w:type="character" w:customStyle="1" w:styleId="1Char">
    <w:name w:val="标题 1 Char"/>
    <w:basedOn w:val="a0"/>
    <w:link w:val="1"/>
    <w:uiPriority w:val="9"/>
    <w:rsid w:val="00E55BCE"/>
    <w:rPr>
      <w:rFonts w:ascii="Arial" w:eastAsia="宋体" w:hAnsi="Arial" w:cs="Arial"/>
      <w:b/>
      <w:bCs/>
      <w:kern w:val="36"/>
      <w:sz w:val="9"/>
      <w:szCs w:val="9"/>
    </w:rPr>
  </w:style>
  <w:style w:type="character" w:customStyle="1" w:styleId="2Char">
    <w:name w:val="标题 2 Char"/>
    <w:basedOn w:val="a0"/>
    <w:link w:val="2"/>
    <w:uiPriority w:val="9"/>
    <w:rsid w:val="00E55BCE"/>
    <w:rPr>
      <w:rFonts w:ascii="Arial" w:eastAsia="宋体" w:hAnsi="Arial" w:cs="Arial"/>
      <w:b/>
      <w:bCs/>
      <w:kern w:val="0"/>
      <w:sz w:val="9"/>
      <w:szCs w:val="9"/>
    </w:rPr>
  </w:style>
  <w:style w:type="character" w:customStyle="1" w:styleId="3Char">
    <w:name w:val="标题 3 Char"/>
    <w:basedOn w:val="a0"/>
    <w:link w:val="3"/>
    <w:uiPriority w:val="9"/>
    <w:rsid w:val="00E55BCE"/>
    <w:rPr>
      <w:rFonts w:ascii="Arial" w:eastAsia="宋体" w:hAnsi="Arial" w:cs="Arial"/>
      <w:b/>
      <w:bCs/>
      <w:color w:val="FFFFFF"/>
      <w:kern w:val="0"/>
      <w:sz w:val="9"/>
      <w:szCs w:val="9"/>
    </w:rPr>
  </w:style>
  <w:style w:type="character" w:customStyle="1" w:styleId="4Char">
    <w:name w:val="标题 4 Char"/>
    <w:basedOn w:val="a0"/>
    <w:link w:val="4"/>
    <w:uiPriority w:val="9"/>
    <w:rsid w:val="00E55BCE"/>
    <w:rPr>
      <w:rFonts w:ascii="Arial" w:eastAsia="宋体" w:hAnsi="Arial" w:cs="Arial"/>
      <w:b/>
      <w:bCs/>
      <w:kern w:val="0"/>
      <w:sz w:val="9"/>
      <w:szCs w:val="9"/>
    </w:rPr>
  </w:style>
  <w:style w:type="character" w:styleId="a5">
    <w:name w:val="Hyperlink"/>
    <w:basedOn w:val="a0"/>
    <w:uiPriority w:val="99"/>
    <w:semiHidden/>
    <w:unhideWhenUsed/>
    <w:rsid w:val="00E55BCE"/>
    <w:rPr>
      <w:strike w:val="0"/>
      <w:dstrike w:val="0"/>
      <w:color w:val="000000"/>
      <w:u w:val="none"/>
      <w:effect w:val="none"/>
    </w:rPr>
  </w:style>
  <w:style w:type="character" w:styleId="a6">
    <w:name w:val="FollowedHyperlink"/>
    <w:basedOn w:val="a0"/>
    <w:uiPriority w:val="99"/>
    <w:semiHidden/>
    <w:unhideWhenUsed/>
    <w:rsid w:val="00E55BCE"/>
    <w:rPr>
      <w:strike w:val="0"/>
      <w:dstrike w:val="0"/>
      <w:color w:val="000000"/>
      <w:u w:val="none"/>
      <w:effect w:val="none"/>
    </w:rPr>
  </w:style>
  <w:style w:type="character" w:styleId="a7">
    <w:name w:val="Emphasis"/>
    <w:basedOn w:val="a0"/>
    <w:uiPriority w:val="20"/>
    <w:qFormat/>
    <w:rsid w:val="00E55BCE"/>
    <w:rPr>
      <w:i/>
      <w:iCs/>
    </w:rPr>
  </w:style>
  <w:style w:type="character" w:styleId="a8">
    <w:name w:val="Strong"/>
    <w:basedOn w:val="a0"/>
    <w:uiPriority w:val="22"/>
    <w:qFormat/>
    <w:rsid w:val="00E55BCE"/>
    <w:rPr>
      <w:b/>
      <w:bCs/>
    </w:rPr>
  </w:style>
  <w:style w:type="paragraph" w:styleId="a9">
    <w:name w:val="Normal (Web)"/>
    <w:basedOn w:val="a"/>
    <w:uiPriority w:val="99"/>
    <w:semiHidden/>
    <w:unhideWhenUsed/>
    <w:rsid w:val="00E55BCE"/>
    <w:pPr>
      <w:widowControl/>
      <w:jc w:val="left"/>
    </w:pPr>
    <w:rPr>
      <w:rFonts w:ascii="Arial" w:eastAsia="宋体" w:hAnsi="Arial" w:cs="Arial"/>
      <w:kern w:val="0"/>
      <w:sz w:val="24"/>
      <w:szCs w:val="24"/>
    </w:rPr>
  </w:style>
  <w:style w:type="paragraph" w:customStyle="1" w:styleId="radio">
    <w:name w:val="radio"/>
    <w:basedOn w:val="a"/>
    <w:rsid w:val="00E55BCE"/>
    <w:pPr>
      <w:widowControl/>
      <w:jc w:val="left"/>
    </w:pPr>
    <w:rPr>
      <w:rFonts w:ascii="Arial" w:eastAsia="宋体" w:hAnsi="Arial" w:cs="Arial"/>
      <w:kern w:val="0"/>
      <w:sz w:val="24"/>
      <w:szCs w:val="24"/>
    </w:rPr>
  </w:style>
  <w:style w:type="paragraph" w:customStyle="1" w:styleId="white">
    <w:name w:val="white"/>
    <w:basedOn w:val="a"/>
    <w:rsid w:val="00E55BCE"/>
    <w:pPr>
      <w:widowControl/>
      <w:jc w:val="left"/>
    </w:pPr>
    <w:rPr>
      <w:rFonts w:ascii="Arial" w:eastAsia="宋体" w:hAnsi="Arial" w:cs="Arial"/>
      <w:color w:val="FFFFFF"/>
      <w:kern w:val="0"/>
      <w:sz w:val="24"/>
      <w:szCs w:val="24"/>
    </w:rPr>
  </w:style>
  <w:style w:type="paragraph" w:customStyle="1" w:styleId="grey">
    <w:name w:val="grey"/>
    <w:basedOn w:val="a"/>
    <w:rsid w:val="00E55BCE"/>
    <w:pPr>
      <w:widowControl/>
      <w:jc w:val="left"/>
    </w:pPr>
    <w:rPr>
      <w:rFonts w:ascii="Arial" w:eastAsia="宋体" w:hAnsi="Arial" w:cs="Arial"/>
      <w:color w:val="858D92"/>
      <w:kern w:val="0"/>
      <w:sz w:val="24"/>
      <w:szCs w:val="24"/>
    </w:rPr>
  </w:style>
  <w:style w:type="paragraph" w:customStyle="1" w:styleId="green">
    <w:name w:val="green"/>
    <w:basedOn w:val="a"/>
    <w:rsid w:val="00E55BCE"/>
    <w:pPr>
      <w:widowControl/>
      <w:jc w:val="left"/>
    </w:pPr>
    <w:rPr>
      <w:rFonts w:ascii="Arial" w:eastAsia="宋体" w:hAnsi="Arial" w:cs="Arial"/>
      <w:color w:val="008000"/>
      <w:kern w:val="0"/>
      <w:sz w:val="24"/>
      <w:szCs w:val="24"/>
    </w:rPr>
  </w:style>
  <w:style w:type="paragraph" w:customStyle="1" w:styleId="yellow">
    <w:name w:val="yellow"/>
    <w:basedOn w:val="a"/>
    <w:rsid w:val="00E55BCE"/>
    <w:pPr>
      <w:widowControl/>
      <w:jc w:val="left"/>
    </w:pPr>
    <w:rPr>
      <w:rFonts w:ascii="Arial" w:eastAsia="宋体" w:hAnsi="Arial" w:cs="Arial"/>
      <w:color w:val="FF6600"/>
      <w:kern w:val="0"/>
      <w:sz w:val="24"/>
      <w:szCs w:val="24"/>
    </w:rPr>
  </w:style>
  <w:style w:type="paragraph" w:customStyle="1" w:styleId="font10">
    <w:name w:val="font10"/>
    <w:basedOn w:val="a"/>
    <w:rsid w:val="00E55BCE"/>
    <w:pPr>
      <w:widowControl/>
      <w:jc w:val="left"/>
    </w:pPr>
    <w:rPr>
      <w:rFonts w:ascii="Arial" w:eastAsia="宋体" w:hAnsi="Arial" w:cs="Arial"/>
      <w:color w:val="AFAFAF"/>
      <w:kern w:val="0"/>
      <w:sz w:val="8"/>
      <w:szCs w:val="8"/>
    </w:rPr>
  </w:style>
  <w:style w:type="paragraph" w:customStyle="1" w:styleId="redfont">
    <w:name w:val="redfont"/>
    <w:basedOn w:val="a"/>
    <w:rsid w:val="00E55BCE"/>
    <w:pPr>
      <w:widowControl/>
      <w:jc w:val="left"/>
    </w:pPr>
    <w:rPr>
      <w:rFonts w:ascii="Arial" w:eastAsia="宋体" w:hAnsi="Arial" w:cs="Arial"/>
      <w:color w:val="FF0000"/>
      <w:kern w:val="0"/>
      <w:sz w:val="24"/>
      <w:szCs w:val="24"/>
    </w:rPr>
  </w:style>
  <w:style w:type="paragraph" w:customStyle="1" w:styleId="bluefont">
    <w:name w:val="bluefont"/>
    <w:basedOn w:val="a"/>
    <w:rsid w:val="00E55BCE"/>
    <w:pPr>
      <w:widowControl/>
      <w:jc w:val="left"/>
    </w:pPr>
    <w:rPr>
      <w:rFonts w:ascii="Arial" w:eastAsia="宋体" w:hAnsi="Arial" w:cs="Arial"/>
      <w:color w:val="0000FF"/>
      <w:kern w:val="0"/>
      <w:sz w:val="24"/>
      <w:szCs w:val="24"/>
    </w:rPr>
  </w:style>
  <w:style w:type="paragraph" w:customStyle="1" w:styleId="font14">
    <w:name w:val="font14"/>
    <w:basedOn w:val="a"/>
    <w:rsid w:val="00E55BCE"/>
    <w:pPr>
      <w:widowControl/>
      <w:spacing w:line="180" w:lineRule="atLeast"/>
      <w:jc w:val="left"/>
    </w:pPr>
    <w:rPr>
      <w:rFonts w:ascii="Arial" w:eastAsia="宋体" w:hAnsi="Arial" w:cs="Arial"/>
      <w:kern w:val="0"/>
      <w:sz w:val="11"/>
      <w:szCs w:val="11"/>
    </w:rPr>
  </w:style>
  <w:style w:type="paragraph" w:customStyle="1" w:styleId="checkbox">
    <w:name w:val="checkbox"/>
    <w:basedOn w:val="a"/>
    <w:rsid w:val="00E55BCE"/>
    <w:pPr>
      <w:widowControl/>
      <w:jc w:val="left"/>
    </w:pPr>
    <w:rPr>
      <w:rFonts w:ascii="Arial" w:eastAsia="宋体" w:hAnsi="Arial" w:cs="Arial"/>
      <w:kern w:val="0"/>
      <w:sz w:val="24"/>
      <w:szCs w:val="24"/>
    </w:rPr>
  </w:style>
  <w:style w:type="paragraph" w:customStyle="1" w:styleId="limitinfo">
    <w:name w:val="limitinfo"/>
    <w:basedOn w:val="a"/>
    <w:rsid w:val="00E55BCE"/>
    <w:pPr>
      <w:widowControl/>
      <w:pBdr>
        <w:top w:val="double" w:sz="2" w:space="2" w:color="9CC3D9"/>
        <w:left w:val="single" w:sz="2" w:space="4" w:color="9CC3D9"/>
        <w:bottom w:val="single" w:sz="2" w:space="2" w:color="9CC3D9"/>
        <w:right w:val="single" w:sz="2" w:space="4" w:color="9CC3D9"/>
      </w:pBdr>
      <w:shd w:val="clear" w:color="auto" w:fill="EDF5F9"/>
      <w:spacing w:before="38" w:after="38"/>
      <w:ind w:left="38" w:right="38"/>
      <w:jc w:val="center"/>
    </w:pPr>
    <w:rPr>
      <w:rFonts w:ascii="Arial" w:eastAsia="宋体" w:hAnsi="Arial" w:cs="Arial"/>
      <w:color w:val="00008B"/>
      <w:kern w:val="0"/>
      <w:sz w:val="24"/>
      <w:szCs w:val="24"/>
    </w:rPr>
  </w:style>
  <w:style w:type="paragraph" w:customStyle="1" w:styleId="info">
    <w:name w:val="info"/>
    <w:basedOn w:val="a"/>
    <w:rsid w:val="00E55BCE"/>
    <w:pPr>
      <w:widowControl/>
      <w:pBdr>
        <w:top w:val="double" w:sz="2" w:space="2" w:color="9CC3D9"/>
        <w:left w:val="single" w:sz="2" w:space="4" w:color="9CC3D9"/>
        <w:bottom w:val="single" w:sz="2" w:space="2" w:color="9CC3D9"/>
        <w:right w:val="single" w:sz="2" w:space="4" w:color="9CC3D9"/>
      </w:pBdr>
      <w:shd w:val="clear" w:color="auto" w:fill="EDF5F9"/>
      <w:spacing w:before="38" w:after="38"/>
      <w:ind w:left="38" w:right="38"/>
      <w:jc w:val="center"/>
    </w:pPr>
    <w:rPr>
      <w:rFonts w:ascii="Arial" w:eastAsia="宋体" w:hAnsi="Arial" w:cs="Arial"/>
      <w:color w:val="00008B"/>
      <w:kern w:val="0"/>
      <w:sz w:val="24"/>
      <w:szCs w:val="24"/>
    </w:rPr>
  </w:style>
  <w:style w:type="paragraph" w:customStyle="1" w:styleId="input0">
    <w:name w:val="input0"/>
    <w:basedOn w:val="a"/>
    <w:rsid w:val="00E55BCE"/>
    <w:pPr>
      <w:widowControl/>
      <w:pBdr>
        <w:top w:val="single" w:sz="2" w:space="0" w:color="BDC5CA"/>
        <w:left w:val="single" w:sz="2" w:space="0" w:color="BDC5CA"/>
        <w:bottom w:val="single" w:sz="2" w:space="0" w:color="BDC5CA"/>
        <w:right w:val="single" w:sz="2" w:space="0" w:color="BDC5CA"/>
      </w:pBdr>
      <w:jc w:val="left"/>
    </w:pPr>
    <w:rPr>
      <w:rFonts w:ascii="Arial" w:eastAsia="宋体" w:hAnsi="Arial" w:cs="Arial"/>
      <w:kern w:val="0"/>
      <w:sz w:val="24"/>
      <w:szCs w:val="24"/>
    </w:rPr>
  </w:style>
  <w:style w:type="paragraph" w:customStyle="1" w:styleId="buttonon">
    <w:name w:val="button_on"/>
    <w:basedOn w:val="a"/>
    <w:rsid w:val="00E55BCE"/>
    <w:pPr>
      <w:widowControl/>
      <w:pBdr>
        <w:top w:val="single" w:sz="2" w:space="0" w:color="C3A336"/>
        <w:left w:val="single" w:sz="2" w:space="0" w:color="C3A336"/>
        <w:bottom w:val="single" w:sz="2" w:space="0" w:color="C3A336"/>
        <w:right w:val="single" w:sz="2" w:space="0" w:color="C3A336"/>
      </w:pBdr>
      <w:jc w:val="left"/>
    </w:pPr>
    <w:rPr>
      <w:rFonts w:ascii="Arial" w:eastAsia="宋体" w:hAnsi="Arial" w:cs="Arial"/>
      <w:kern w:val="0"/>
      <w:sz w:val="24"/>
      <w:szCs w:val="24"/>
    </w:rPr>
  </w:style>
  <w:style w:type="paragraph" w:customStyle="1" w:styleId="inputon">
    <w:name w:val="input_on"/>
    <w:basedOn w:val="a"/>
    <w:rsid w:val="00E55BCE"/>
    <w:pPr>
      <w:widowControl/>
      <w:pBdr>
        <w:top w:val="single" w:sz="2" w:space="0" w:color="C3A336"/>
        <w:left w:val="single" w:sz="2" w:space="0" w:color="C3A336"/>
        <w:bottom w:val="single" w:sz="2" w:space="0" w:color="C3A336"/>
        <w:right w:val="single" w:sz="2" w:space="0" w:color="C3A336"/>
      </w:pBdr>
      <w:jc w:val="left"/>
    </w:pPr>
    <w:rPr>
      <w:rFonts w:ascii="Arial" w:eastAsia="宋体" w:hAnsi="Arial" w:cs="Arial"/>
      <w:kern w:val="0"/>
      <w:sz w:val="24"/>
      <w:szCs w:val="24"/>
    </w:rPr>
  </w:style>
  <w:style w:type="paragraph" w:customStyle="1" w:styleId="mainbox">
    <w:name w:val="mainbox"/>
    <w:basedOn w:val="a"/>
    <w:rsid w:val="00E55BCE"/>
    <w:pPr>
      <w:widowControl/>
      <w:spacing w:before="75"/>
      <w:jc w:val="left"/>
    </w:pPr>
    <w:rPr>
      <w:rFonts w:ascii="Arial" w:eastAsia="宋体" w:hAnsi="Arial" w:cs="Arial"/>
      <w:kern w:val="0"/>
      <w:sz w:val="24"/>
      <w:szCs w:val="24"/>
    </w:rPr>
  </w:style>
  <w:style w:type="paragraph" w:customStyle="1" w:styleId="10">
    <w:name w:val="页眉1"/>
    <w:basedOn w:val="a"/>
    <w:rsid w:val="00E55BCE"/>
    <w:pPr>
      <w:widowControl/>
      <w:pBdr>
        <w:top w:val="single" w:sz="2" w:space="0" w:color="6595D6"/>
        <w:left w:val="single" w:sz="2" w:space="0" w:color="6595D6"/>
        <w:right w:val="single" w:sz="2" w:space="0" w:color="6595D6"/>
      </w:pBdr>
      <w:jc w:val="left"/>
    </w:pPr>
    <w:rPr>
      <w:rFonts w:ascii="Arial" w:eastAsia="宋体" w:hAnsi="Arial" w:cs="Arial"/>
      <w:kern w:val="0"/>
      <w:sz w:val="24"/>
      <w:szCs w:val="24"/>
    </w:rPr>
  </w:style>
  <w:style w:type="paragraph" w:customStyle="1" w:styleId="tablebox">
    <w:name w:val="tablebox"/>
    <w:basedOn w:val="a"/>
    <w:rsid w:val="00E55BCE"/>
    <w:pPr>
      <w:widowControl/>
      <w:spacing w:after="45"/>
      <w:jc w:val="left"/>
    </w:pPr>
    <w:rPr>
      <w:rFonts w:ascii="Arial" w:eastAsia="宋体" w:hAnsi="Arial" w:cs="Arial"/>
      <w:kern w:val="0"/>
      <w:sz w:val="24"/>
      <w:szCs w:val="24"/>
    </w:rPr>
  </w:style>
  <w:style w:type="paragraph" w:customStyle="1" w:styleId="copyright">
    <w:name w:val="copyright"/>
    <w:basedOn w:val="a"/>
    <w:rsid w:val="00E55BCE"/>
    <w:pPr>
      <w:widowControl/>
      <w:pBdr>
        <w:top w:val="single" w:sz="2" w:space="4" w:color="6595D6"/>
      </w:pBdr>
      <w:spacing w:before="113" w:line="135" w:lineRule="atLeast"/>
      <w:jc w:val="left"/>
    </w:pPr>
    <w:rPr>
      <w:rFonts w:ascii="Arial" w:eastAsia="宋体" w:hAnsi="Arial" w:cs="Arial"/>
      <w:kern w:val="0"/>
      <w:sz w:val="8"/>
      <w:szCs w:val="8"/>
    </w:rPr>
  </w:style>
  <w:style w:type="paragraph" w:customStyle="1" w:styleId="topic">
    <w:name w:val="topic"/>
    <w:basedOn w:val="a"/>
    <w:rsid w:val="00E55BCE"/>
    <w:pPr>
      <w:widowControl/>
      <w:jc w:val="left"/>
    </w:pPr>
    <w:rPr>
      <w:rFonts w:ascii="Arial" w:eastAsia="宋体" w:hAnsi="Arial" w:cs="Arial"/>
      <w:kern w:val="0"/>
      <w:sz w:val="24"/>
      <w:szCs w:val="24"/>
    </w:rPr>
  </w:style>
  <w:style w:type="paragraph" w:customStyle="1" w:styleId="bbslist">
    <w:name w:val="bbslist"/>
    <w:basedOn w:val="a"/>
    <w:rsid w:val="00E55BCE"/>
    <w:pPr>
      <w:widowControl/>
      <w:spacing w:after="75"/>
      <w:jc w:val="left"/>
    </w:pPr>
    <w:rPr>
      <w:rFonts w:ascii="Arial" w:eastAsia="宋体" w:hAnsi="Arial" w:cs="Arial"/>
      <w:kern w:val="0"/>
      <w:sz w:val="24"/>
      <w:szCs w:val="24"/>
    </w:rPr>
  </w:style>
  <w:style w:type="paragraph" w:customStyle="1" w:styleId="border">
    <w:name w:val="border"/>
    <w:basedOn w:val="a"/>
    <w:rsid w:val="00E55BCE"/>
    <w:pPr>
      <w:widowControl/>
      <w:pBdr>
        <w:top w:val="single" w:sz="2" w:space="0" w:color="6595D6"/>
        <w:left w:val="single" w:sz="2" w:space="0" w:color="6595D6"/>
        <w:bottom w:val="single" w:sz="2" w:space="0" w:color="6595D6"/>
        <w:right w:val="single" w:sz="2" w:space="0" w:color="6595D6"/>
      </w:pBdr>
      <w:shd w:val="clear" w:color="auto" w:fill="FFFFFF"/>
      <w:jc w:val="left"/>
    </w:pPr>
    <w:rPr>
      <w:rFonts w:ascii="Arial" w:eastAsia="宋体" w:hAnsi="Arial" w:cs="Arial"/>
      <w:kern w:val="0"/>
      <w:sz w:val="24"/>
      <w:szCs w:val="24"/>
    </w:rPr>
  </w:style>
  <w:style w:type="paragraph" w:customStyle="1" w:styleId="borderthree">
    <w:name w:val="borderthree"/>
    <w:basedOn w:val="a"/>
    <w:rsid w:val="00E55BCE"/>
    <w:pPr>
      <w:widowControl/>
      <w:pBdr>
        <w:top w:val="single" w:sz="2" w:space="0" w:color="6595D6"/>
        <w:left w:val="single" w:sz="2" w:space="0" w:color="6595D6"/>
        <w:bottom w:val="single" w:sz="2" w:space="0" w:color="6595D6"/>
        <w:right w:val="single" w:sz="2" w:space="0" w:color="6595D6"/>
      </w:pBdr>
      <w:shd w:val="clear" w:color="auto" w:fill="FFFFFF"/>
      <w:jc w:val="left"/>
    </w:pPr>
    <w:rPr>
      <w:rFonts w:ascii="Arial" w:eastAsia="宋体" w:hAnsi="Arial" w:cs="Arial"/>
      <w:kern w:val="0"/>
      <w:sz w:val="24"/>
      <w:szCs w:val="24"/>
    </w:rPr>
  </w:style>
  <w:style w:type="paragraph" w:customStyle="1" w:styleId="padding">
    <w:name w:val="padding"/>
    <w:basedOn w:val="a"/>
    <w:rsid w:val="00E55BCE"/>
    <w:pPr>
      <w:widowControl/>
      <w:spacing w:line="150" w:lineRule="atLeast"/>
      <w:jc w:val="left"/>
    </w:pPr>
    <w:rPr>
      <w:rFonts w:ascii="Arial" w:eastAsia="宋体" w:hAnsi="Arial" w:cs="Arial"/>
      <w:kern w:val="0"/>
      <w:sz w:val="24"/>
      <w:szCs w:val="24"/>
    </w:rPr>
  </w:style>
  <w:style w:type="paragraph" w:customStyle="1" w:styleId="topbartop">
    <w:name w:val="topbar_top"/>
    <w:basedOn w:val="a"/>
    <w:rsid w:val="00E55BCE"/>
    <w:pPr>
      <w:widowControl/>
      <w:spacing w:line="68" w:lineRule="atLeast"/>
      <w:jc w:val="left"/>
    </w:pPr>
    <w:rPr>
      <w:rFonts w:ascii="Arial" w:eastAsia="宋体" w:hAnsi="Arial" w:cs="Arial"/>
      <w:color w:val="6595D6"/>
      <w:kern w:val="0"/>
      <w:sz w:val="2"/>
      <w:szCs w:val="2"/>
    </w:rPr>
  </w:style>
  <w:style w:type="paragraph" w:customStyle="1" w:styleId="topbarmenu">
    <w:name w:val="topbar_menu"/>
    <w:basedOn w:val="a"/>
    <w:rsid w:val="00E55BCE"/>
    <w:pPr>
      <w:widowControl/>
      <w:spacing w:line="165" w:lineRule="atLeast"/>
      <w:jc w:val="left"/>
    </w:pPr>
    <w:rPr>
      <w:rFonts w:ascii="Arial" w:eastAsia="宋体" w:hAnsi="Arial" w:cs="Arial"/>
      <w:kern w:val="0"/>
      <w:sz w:val="24"/>
      <w:szCs w:val="24"/>
    </w:rPr>
  </w:style>
  <w:style w:type="paragraph" w:customStyle="1" w:styleId="tableborder">
    <w:name w:val="tableborder"/>
    <w:basedOn w:val="a"/>
    <w:rsid w:val="00E55BCE"/>
    <w:pPr>
      <w:widowControl/>
      <w:pBdr>
        <w:top w:val="single" w:sz="2" w:space="0" w:color="6595D6"/>
        <w:left w:val="single" w:sz="2" w:space="0" w:color="6595D6"/>
        <w:bottom w:val="single" w:sz="2" w:space="0" w:color="6595D6"/>
        <w:right w:val="single" w:sz="2" w:space="0" w:color="6595D6"/>
      </w:pBdr>
      <w:shd w:val="clear" w:color="auto" w:fill="FFFFFF"/>
      <w:jc w:val="left"/>
    </w:pPr>
    <w:rPr>
      <w:rFonts w:ascii="Arial" w:eastAsia="宋体" w:hAnsi="Arial" w:cs="Arial"/>
      <w:kern w:val="0"/>
      <w:sz w:val="24"/>
      <w:szCs w:val="24"/>
    </w:rPr>
  </w:style>
  <w:style w:type="paragraph" w:customStyle="1" w:styleId="topline">
    <w:name w:val="topline"/>
    <w:basedOn w:val="a"/>
    <w:rsid w:val="00E55BCE"/>
    <w:pPr>
      <w:widowControl/>
      <w:shd w:val="clear" w:color="auto" w:fill="F7FCFE"/>
      <w:spacing w:line="180" w:lineRule="atLeast"/>
      <w:ind w:firstLine="75"/>
      <w:jc w:val="left"/>
    </w:pPr>
    <w:rPr>
      <w:rFonts w:ascii="Arial" w:eastAsia="宋体" w:hAnsi="Arial" w:cs="Arial"/>
      <w:color w:val="222222"/>
      <w:kern w:val="0"/>
      <w:sz w:val="24"/>
      <w:szCs w:val="24"/>
    </w:rPr>
  </w:style>
  <w:style w:type="paragraph" w:customStyle="1" w:styleId="list1">
    <w:name w:val="list1"/>
    <w:basedOn w:val="a"/>
    <w:rsid w:val="00E55BCE"/>
    <w:pPr>
      <w:widowControl/>
      <w:pBdr>
        <w:right w:val="single" w:sz="2" w:space="0" w:color="E1EAF7"/>
      </w:pBdr>
      <w:jc w:val="center"/>
    </w:pPr>
    <w:rPr>
      <w:rFonts w:ascii="Arial" w:eastAsia="宋体" w:hAnsi="Arial" w:cs="Arial"/>
      <w:kern w:val="0"/>
      <w:sz w:val="24"/>
      <w:szCs w:val="24"/>
    </w:rPr>
  </w:style>
  <w:style w:type="paragraph" w:customStyle="1" w:styleId="list2">
    <w:name w:val="list2"/>
    <w:basedOn w:val="a"/>
    <w:rsid w:val="00E55BCE"/>
    <w:pPr>
      <w:widowControl/>
      <w:pBdr>
        <w:right w:val="single" w:sz="2" w:space="0" w:color="E1EAF7"/>
      </w:pBdr>
      <w:jc w:val="left"/>
    </w:pPr>
    <w:rPr>
      <w:rFonts w:ascii="Arial" w:eastAsia="宋体" w:hAnsi="Arial" w:cs="Arial"/>
      <w:kern w:val="0"/>
      <w:sz w:val="11"/>
      <w:szCs w:val="11"/>
    </w:rPr>
  </w:style>
  <w:style w:type="paragraph" w:customStyle="1" w:styleId="list3">
    <w:name w:val="list3"/>
    <w:basedOn w:val="a"/>
    <w:rsid w:val="00E55BCE"/>
    <w:pPr>
      <w:widowControl/>
      <w:pBdr>
        <w:right w:val="single" w:sz="2" w:space="0" w:color="E1EAF7"/>
      </w:pBdr>
      <w:jc w:val="center"/>
    </w:pPr>
    <w:rPr>
      <w:rFonts w:ascii="Arial" w:eastAsia="宋体" w:hAnsi="Arial" w:cs="Arial"/>
      <w:kern w:val="0"/>
      <w:sz w:val="24"/>
      <w:szCs w:val="24"/>
    </w:rPr>
  </w:style>
  <w:style w:type="paragraph" w:customStyle="1" w:styleId="list4">
    <w:name w:val="list4"/>
    <w:basedOn w:val="a"/>
    <w:rsid w:val="00E55BCE"/>
    <w:pPr>
      <w:widowControl/>
      <w:pBdr>
        <w:right w:val="single" w:sz="2" w:space="0" w:color="E1EAF7"/>
      </w:pBdr>
      <w:jc w:val="center"/>
    </w:pPr>
    <w:rPr>
      <w:rFonts w:ascii="Arial" w:eastAsia="宋体" w:hAnsi="Arial" w:cs="Arial"/>
      <w:color w:val="666666"/>
      <w:kern w:val="0"/>
      <w:sz w:val="24"/>
      <w:szCs w:val="24"/>
    </w:rPr>
  </w:style>
  <w:style w:type="paragraph" w:customStyle="1" w:styleId="list5">
    <w:name w:val="list5"/>
    <w:basedOn w:val="a"/>
    <w:rsid w:val="00E55BCE"/>
    <w:pPr>
      <w:widowControl/>
      <w:jc w:val="left"/>
    </w:pPr>
    <w:rPr>
      <w:rFonts w:ascii="Arial" w:eastAsia="宋体" w:hAnsi="Arial" w:cs="Arial"/>
      <w:color w:val="666666"/>
      <w:kern w:val="0"/>
      <w:sz w:val="24"/>
      <w:szCs w:val="24"/>
    </w:rPr>
  </w:style>
  <w:style w:type="paragraph" w:customStyle="1" w:styleId="thematic">
    <w:name w:val="thematic"/>
    <w:basedOn w:val="a"/>
    <w:rsid w:val="00E55BCE"/>
    <w:pPr>
      <w:widowControl/>
      <w:spacing w:line="180" w:lineRule="atLeast"/>
      <w:jc w:val="left"/>
    </w:pPr>
    <w:rPr>
      <w:rFonts w:ascii="Arial" w:eastAsia="宋体" w:hAnsi="Arial" w:cs="Arial"/>
      <w:kern w:val="0"/>
      <w:sz w:val="24"/>
      <w:szCs w:val="24"/>
    </w:rPr>
  </w:style>
  <w:style w:type="paragraph" w:customStyle="1" w:styleId="username">
    <w:name w:val="username"/>
    <w:basedOn w:val="a"/>
    <w:rsid w:val="00E55BCE"/>
    <w:pPr>
      <w:widowControl/>
      <w:spacing w:line="180" w:lineRule="atLeast"/>
      <w:jc w:val="left"/>
    </w:pPr>
    <w:rPr>
      <w:rFonts w:ascii="Arial" w:eastAsia="宋体" w:hAnsi="Arial" w:cs="Arial"/>
      <w:b/>
      <w:bCs/>
      <w:kern w:val="0"/>
      <w:sz w:val="24"/>
      <w:szCs w:val="24"/>
    </w:rPr>
  </w:style>
  <w:style w:type="paragraph" w:customStyle="1" w:styleId="usermenu">
    <w:name w:val="usermenu"/>
    <w:basedOn w:val="a"/>
    <w:rsid w:val="00E55BCE"/>
    <w:pPr>
      <w:widowControl/>
      <w:pBdr>
        <w:bottom w:val="single" w:sz="2" w:space="1" w:color="BDD0EE"/>
      </w:pBdr>
      <w:jc w:val="left"/>
    </w:pPr>
    <w:rPr>
      <w:rFonts w:ascii="Arial" w:eastAsia="宋体" w:hAnsi="Arial" w:cs="Arial"/>
      <w:color w:val="858D92"/>
      <w:kern w:val="0"/>
      <w:sz w:val="24"/>
      <w:szCs w:val="24"/>
    </w:rPr>
  </w:style>
  <w:style w:type="paragraph" w:customStyle="1" w:styleId="usermenu2">
    <w:name w:val="usermenu2"/>
    <w:basedOn w:val="a"/>
    <w:rsid w:val="00E55BCE"/>
    <w:pPr>
      <w:widowControl/>
      <w:pBdr>
        <w:top w:val="single" w:sz="2" w:space="1" w:color="BDD0EE"/>
      </w:pBdr>
      <w:spacing w:line="195" w:lineRule="atLeast"/>
      <w:jc w:val="right"/>
    </w:pPr>
    <w:rPr>
      <w:rFonts w:ascii="ˎ̥" w:eastAsia="宋体" w:hAnsi="ˎ̥" w:cs="Arial"/>
      <w:kern w:val="0"/>
      <w:sz w:val="24"/>
      <w:szCs w:val="24"/>
    </w:rPr>
  </w:style>
  <w:style w:type="paragraph" w:customStyle="1" w:styleId="imp">
    <w:name w:val="imp"/>
    <w:basedOn w:val="a"/>
    <w:rsid w:val="00E55BCE"/>
    <w:pPr>
      <w:widowControl/>
      <w:jc w:val="left"/>
    </w:pPr>
    <w:rPr>
      <w:rFonts w:ascii="Arial" w:eastAsia="宋体" w:hAnsi="Arial" w:cs="Arial"/>
      <w:kern w:val="0"/>
      <w:sz w:val="24"/>
      <w:szCs w:val="24"/>
    </w:rPr>
  </w:style>
  <w:style w:type="paragraph" w:customStyle="1" w:styleId="inforight">
    <w:name w:val="inforight"/>
    <w:basedOn w:val="a"/>
    <w:rsid w:val="00E55BCE"/>
    <w:pPr>
      <w:widowControl/>
      <w:spacing w:line="360" w:lineRule="auto"/>
      <w:jc w:val="left"/>
    </w:pPr>
    <w:rPr>
      <w:rFonts w:ascii="verdana,ˎ̥" w:eastAsia="宋体" w:hAnsi="verdana,ˎ̥" w:cs="Arial"/>
      <w:kern w:val="0"/>
      <w:sz w:val="11"/>
      <w:szCs w:val="11"/>
    </w:rPr>
  </w:style>
  <w:style w:type="paragraph" w:customStyle="1" w:styleId="infoleft">
    <w:name w:val="infoleft"/>
    <w:basedOn w:val="a"/>
    <w:rsid w:val="00E55BCE"/>
    <w:pPr>
      <w:widowControl/>
      <w:pBdr>
        <w:right w:val="single" w:sz="2" w:space="0" w:color="BDD0EE"/>
      </w:pBdr>
      <w:jc w:val="left"/>
    </w:pPr>
    <w:rPr>
      <w:rFonts w:ascii="Arial" w:eastAsia="宋体" w:hAnsi="Arial" w:cs="Arial"/>
      <w:kern w:val="0"/>
      <w:sz w:val="24"/>
      <w:szCs w:val="24"/>
    </w:rPr>
  </w:style>
  <w:style w:type="paragraph" w:customStyle="1" w:styleId="leftcolor">
    <w:name w:val="leftcolor"/>
    <w:basedOn w:val="a"/>
    <w:rsid w:val="00E55BCE"/>
    <w:pPr>
      <w:widowControl/>
      <w:jc w:val="left"/>
    </w:pPr>
    <w:rPr>
      <w:rFonts w:ascii="Arial" w:eastAsia="宋体" w:hAnsi="Arial" w:cs="Arial"/>
      <w:kern w:val="0"/>
      <w:sz w:val="24"/>
      <w:szCs w:val="24"/>
    </w:rPr>
  </w:style>
  <w:style w:type="paragraph" w:customStyle="1" w:styleId="signed">
    <w:name w:val="signed"/>
    <w:basedOn w:val="a"/>
    <w:rsid w:val="00E55BCE"/>
    <w:pPr>
      <w:widowControl/>
      <w:jc w:val="left"/>
    </w:pPr>
    <w:rPr>
      <w:rFonts w:ascii="Arial" w:eastAsia="宋体" w:hAnsi="Arial" w:cs="Arial"/>
      <w:color w:val="858D92"/>
      <w:kern w:val="0"/>
      <w:sz w:val="24"/>
      <w:szCs w:val="24"/>
    </w:rPr>
  </w:style>
  <w:style w:type="paragraph" w:customStyle="1" w:styleId="list">
    <w:name w:val="list"/>
    <w:basedOn w:val="a"/>
    <w:rsid w:val="00E55BCE"/>
    <w:pPr>
      <w:widowControl/>
      <w:pBdr>
        <w:top w:val="single" w:sz="2" w:space="4" w:color="6595D6"/>
        <w:left w:val="single" w:sz="2" w:space="6" w:color="6595D6"/>
        <w:bottom w:val="single" w:sz="2" w:space="4" w:color="6595D6"/>
        <w:right w:val="single" w:sz="2" w:space="0" w:color="6595D6"/>
      </w:pBdr>
      <w:shd w:val="clear" w:color="auto" w:fill="FFFFFF"/>
      <w:spacing w:line="105" w:lineRule="atLeast"/>
      <w:jc w:val="left"/>
    </w:pPr>
    <w:rPr>
      <w:rFonts w:ascii="Arial" w:eastAsia="宋体" w:hAnsi="Arial" w:cs="Arial"/>
      <w:kern w:val="0"/>
      <w:sz w:val="24"/>
      <w:szCs w:val="24"/>
    </w:rPr>
  </w:style>
  <w:style w:type="paragraph" w:customStyle="1" w:styleId="menu1">
    <w:name w:val="menu1"/>
    <w:basedOn w:val="a"/>
    <w:rsid w:val="00E55BCE"/>
    <w:pPr>
      <w:widowControl/>
      <w:shd w:val="clear" w:color="auto" w:fill="FFFFFF"/>
      <w:spacing w:before="98" w:line="203" w:lineRule="atLeast"/>
      <w:jc w:val="left"/>
    </w:pPr>
    <w:rPr>
      <w:rFonts w:ascii="Arial" w:eastAsia="宋体" w:hAnsi="Arial" w:cs="Arial"/>
      <w:color w:val="222222"/>
      <w:kern w:val="0"/>
      <w:sz w:val="24"/>
      <w:szCs w:val="24"/>
    </w:rPr>
  </w:style>
  <w:style w:type="paragraph" w:customStyle="1" w:styleId="menu2">
    <w:name w:val="menu2"/>
    <w:basedOn w:val="a"/>
    <w:rsid w:val="00E55BCE"/>
    <w:pPr>
      <w:widowControl/>
      <w:shd w:val="clear" w:color="auto" w:fill="FFFFFF"/>
      <w:spacing w:before="98" w:line="203" w:lineRule="atLeast"/>
      <w:jc w:val="left"/>
    </w:pPr>
    <w:rPr>
      <w:rFonts w:ascii="Arial" w:eastAsia="宋体" w:hAnsi="Arial" w:cs="Arial"/>
      <w:color w:val="627280"/>
      <w:kern w:val="0"/>
      <w:sz w:val="24"/>
      <w:szCs w:val="24"/>
    </w:rPr>
  </w:style>
  <w:style w:type="paragraph" w:customStyle="1" w:styleId="ajaxmsg">
    <w:name w:val="ajaxmsg"/>
    <w:basedOn w:val="a"/>
    <w:rsid w:val="00E55BCE"/>
    <w:pPr>
      <w:widowControl/>
      <w:pBdr>
        <w:top w:val="single" w:sz="2" w:space="2" w:color="9CC3D9"/>
        <w:left w:val="single" w:sz="2" w:space="2" w:color="9CC3D9"/>
        <w:bottom w:val="single" w:sz="2" w:space="2" w:color="9CC3D9"/>
        <w:right w:val="single" w:sz="2" w:space="2" w:color="9CC3D9"/>
      </w:pBdr>
      <w:shd w:val="clear" w:color="auto" w:fill="FFFFCC"/>
      <w:spacing w:before="75"/>
      <w:jc w:val="center"/>
    </w:pPr>
    <w:rPr>
      <w:rFonts w:ascii="Arial" w:eastAsia="宋体" w:hAnsi="Arial" w:cs="Arial"/>
      <w:kern w:val="0"/>
      <w:sz w:val="24"/>
      <w:szCs w:val="24"/>
    </w:rPr>
  </w:style>
  <w:style w:type="paragraph" w:customStyle="1" w:styleId="page">
    <w:name w:val="page"/>
    <w:basedOn w:val="a"/>
    <w:rsid w:val="00E55BCE"/>
    <w:pPr>
      <w:widowControl/>
      <w:pBdr>
        <w:top w:val="single" w:sz="2" w:space="0" w:color="B2BFCF"/>
        <w:left w:val="single" w:sz="2" w:space="2" w:color="B2BFCF"/>
        <w:bottom w:val="single" w:sz="2" w:space="0" w:color="B2BFCF"/>
        <w:right w:val="single" w:sz="2" w:space="2" w:color="B2BFCF"/>
      </w:pBdr>
      <w:shd w:val="clear" w:color="auto" w:fill="FFFFFF"/>
      <w:spacing w:line="135" w:lineRule="atLeast"/>
      <w:ind w:right="30"/>
      <w:jc w:val="left"/>
    </w:pPr>
    <w:rPr>
      <w:rFonts w:ascii="Arial" w:eastAsia="宋体" w:hAnsi="Arial" w:cs="Arial"/>
      <w:kern w:val="0"/>
      <w:sz w:val="24"/>
      <w:szCs w:val="24"/>
    </w:rPr>
  </w:style>
  <w:style w:type="paragraph" w:customStyle="1" w:styleId="rollboder">
    <w:name w:val="rollboder"/>
    <w:basedOn w:val="a"/>
    <w:rsid w:val="00E55BCE"/>
    <w:pPr>
      <w:widowControl/>
      <w:pBdr>
        <w:top w:val="single" w:sz="2" w:space="0" w:color="DBE1E9"/>
        <w:left w:val="single" w:sz="2" w:space="0" w:color="DBE1E9"/>
        <w:bottom w:val="single" w:sz="2" w:space="0" w:color="DBE1E9"/>
        <w:right w:val="single" w:sz="2" w:space="0" w:color="DBE1E9"/>
      </w:pBdr>
      <w:shd w:val="clear" w:color="auto" w:fill="F7FAFD"/>
      <w:spacing w:after="75"/>
      <w:jc w:val="left"/>
    </w:pPr>
    <w:rPr>
      <w:rFonts w:ascii="Arial" w:eastAsia="宋体" w:hAnsi="Arial" w:cs="Arial"/>
      <w:kern w:val="0"/>
      <w:sz w:val="24"/>
      <w:szCs w:val="24"/>
    </w:rPr>
  </w:style>
  <w:style w:type="paragraph" w:customStyle="1" w:styleId="rollleft">
    <w:name w:val="rollleft"/>
    <w:basedOn w:val="a"/>
    <w:rsid w:val="00E55BCE"/>
    <w:pPr>
      <w:widowControl/>
      <w:spacing w:line="240" w:lineRule="atLeast"/>
      <w:jc w:val="left"/>
    </w:pPr>
    <w:rPr>
      <w:rFonts w:ascii="Arial" w:eastAsia="宋体" w:hAnsi="Arial" w:cs="Arial"/>
      <w:kern w:val="0"/>
      <w:sz w:val="24"/>
      <w:szCs w:val="24"/>
    </w:rPr>
  </w:style>
  <w:style w:type="paragraph" w:customStyle="1" w:styleId="rollcenter">
    <w:name w:val="rollcenter"/>
    <w:basedOn w:val="a"/>
    <w:rsid w:val="00E55BCE"/>
    <w:pPr>
      <w:widowControl/>
      <w:pBdr>
        <w:left w:val="single" w:sz="2" w:space="0" w:color="DBE1E9"/>
        <w:right w:val="single" w:sz="2" w:space="0" w:color="DBE1E9"/>
      </w:pBdr>
      <w:jc w:val="center"/>
    </w:pPr>
    <w:rPr>
      <w:rFonts w:ascii="Arial" w:eastAsia="宋体" w:hAnsi="Arial" w:cs="Arial"/>
      <w:kern w:val="0"/>
      <w:sz w:val="24"/>
      <w:szCs w:val="24"/>
    </w:rPr>
  </w:style>
  <w:style w:type="paragraph" w:customStyle="1" w:styleId="rollright">
    <w:name w:val="rollright"/>
    <w:basedOn w:val="a"/>
    <w:rsid w:val="00E55BCE"/>
    <w:pPr>
      <w:widowControl/>
      <w:jc w:val="center"/>
    </w:pPr>
    <w:rPr>
      <w:rFonts w:ascii="Arial" w:eastAsia="宋体" w:hAnsi="Arial" w:cs="Arial"/>
      <w:kern w:val="0"/>
      <w:sz w:val="24"/>
      <w:szCs w:val="24"/>
    </w:rPr>
  </w:style>
  <w:style w:type="paragraph" w:customStyle="1" w:styleId="roundcont">
    <w:name w:val="roundcont"/>
    <w:basedOn w:val="a"/>
    <w:rsid w:val="00E55BCE"/>
    <w:pPr>
      <w:widowControl/>
      <w:shd w:val="clear" w:color="auto" w:fill="1666AA"/>
      <w:jc w:val="left"/>
    </w:pPr>
    <w:rPr>
      <w:rFonts w:ascii="Arial" w:eastAsia="宋体" w:hAnsi="Arial" w:cs="Arial"/>
      <w:color w:val="FFFFFF"/>
      <w:kern w:val="0"/>
      <w:sz w:val="24"/>
      <w:szCs w:val="24"/>
    </w:rPr>
  </w:style>
  <w:style w:type="paragraph" w:customStyle="1" w:styleId="bbscolumn0">
    <w:name w:val="bbs_column0"/>
    <w:basedOn w:val="a"/>
    <w:rsid w:val="00E55BCE"/>
    <w:pPr>
      <w:widowControl/>
      <w:jc w:val="left"/>
    </w:pPr>
    <w:rPr>
      <w:rFonts w:ascii="Arial" w:eastAsia="宋体" w:hAnsi="Arial" w:cs="Arial"/>
      <w:kern w:val="0"/>
      <w:sz w:val="24"/>
      <w:szCs w:val="24"/>
    </w:rPr>
  </w:style>
  <w:style w:type="paragraph" w:customStyle="1" w:styleId="bbscolumn1">
    <w:name w:val="bbs_column1"/>
    <w:basedOn w:val="a"/>
    <w:rsid w:val="00E55BCE"/>
    <w:pPr>
      <w:widowControl/>
      <w:jc w:val="left"/>
    </w:pPr>
    <w:rPr>
      <w:rFonts w:ascii="Arial" w:eastAsia="宋体" w:hAnsi="Arial" w:cs="Arial"/>
      <w:kern w:val="0"/>
      <w:sz w:val="24"/>
      <w:szCs w:val="24"/>
    </w:rPr>
  </w:style>
  <w:style w:type="paragraph" w:customStyle="1" w:styleId="bbsboxon">
    <w:name w:val="bbsboxon"/>
    <w:basedOn w:val="a"/>
    <w:rsid w:val="00E55BCE"/>
    <w:pPr>
      <w:widowControl/>
      <w:shd w:val="clear" w:color="auto" w:fill="FAFDFF"/>
      <w:jc w:val="left"/>
    </w:pPr>
    <w:rPr>
      <w:rFonts w:ascii="Arial" w:eastAsia="宋体" w:hAnsi="Arial" w:cs="Arial"/>
      <w:kern w:val="0"/>
      <w:sz w:val="24"/>
      <w:szCs w:val="24"/>
    </w:rPr>
  </w:style>
  <w:style w:type="paragraph" w:customStyle="1" w:styleId="bbsboxout">
    <w:name w:val="bbsboxout"/>
    <w:basedOn w:val="a"/>
    <w:rsid w:val="00E55BCE"/>
    <w:pPr>
      <w:widowControl/>
      <w:shd w:val="clear" w:color="auto" w:fill="FFFFFF"/>
      <w:jc w:val="left"/>
    </w:pPr>
    <w:rPr>
      <w:rFonts w:ascii="Arial" w:eastAsia="宋体" w:hAnsi="Arial" w:cs="Arial"/>
      <w:kern w:val="0"/>
      <w:sz w:val="24"/>
      <w:szCs w:val="24"/>
    </w:rPr>
  </w:style>
  <w:style w:type="paragraph" w:customStyle="1" w:styleId="today">
    <w:name w:val="today"/>
    <w:basedOn w:val="a"/>
    <w:rsid w:val="00E55BCE"/>
    <w:pPr>
      <w:widowControl/>
      <w:spacing w:before="38" w:after="38" w:line="150" w:lineRule="atLeast"/>
      <w:ind w:left="38" w:right="38"/>
      <w:jc w:val="center"/>
    </w:pPr>
    <w:rPr>
      <w:rFonts w:ascii="Arial" w:eastAsia="宋体" w:hAnsi="Arial" w:cs="Arial"/>
      <w:b/>
      <w:bCs/>
      <w:color w:val="217AB3"/>
      <w:kern w:val="0"/>
      <w:sz w:val="9"/>
      <w:szCs w:val="9"/>
    </w:rPr>
  </w:style>
  <w:style w:type="paragraph" w:customStyle="1" w:styleId="todaynew">
    <w:name w:val="todaynew"/>
    <w:basedOn w:val="a"/>
    <w:rsid w:val="00E55BCE"/>
    <w:pPr>
      <w:widowControl/>
      <w:spacing w:before="38" w:after="38" w:line="150" w:lineRule="atLeast"/>
      <w:ind w:left="38" w:right="38"/>
      <w:jc w:val="center"/>
    </w:pPr>
    <w:rPr>
      <w:rFonts w:ascii="Arial" w:eastAsia="宋体" w:hAnsi="Arial" w:cs="Arial"/>
      <w:b/>
      <w:bCs/>
      <w:color w:val="FF6600"/>
      <w:kern w:val="0"/>
      <w:sz w:val="9"/>
      <w:szCs w:val="9"/>
    </w:rPr>
  </w:style>
  <w:style w:type="paragraph" w:customStyle="1" w:styleId="navgroup2">
    <w:name w:val="nav_group2"/>
    <w:basedOn w:val="a"/>
    <w:rsid w:val="00E55BCE"/>
    <w:pPr>
      <w:widowControl/>
      <w:jc w:val="left"/>
    </w:pPr>
    <w:rPr>
      <w:rFonts w:ascii="Arial" w:eastAsia="宋体" w:hAnsi="Arial" w:cs="Arial"/>
      <w:kern w:val="0"/>
      <w:sz w:val="24"/>
      <w:szCs w:val="24"/>
    </w:rPr>
  </w:style>
  <w:style w:type="paragraph" w:customStyle="1" w:styleId="tabtitle">
    <w:name w:val="tabtitle"/>
    <w:basedOn w:val="a"/>
    <w:rsid w:val="00E55BCE"/>
    <w:pPr>
      <w:widowControl/>
      <w:shd w:val="clear" w:color="auto" w:fill="FFFFFF"/>
      <w:spacing w:after="75"/>
      <w:jc w:val="left"/>
    </w:pPr>
    <w:rPr>
      <w:rFonts w:ascii="Arial" w:eastAsia="宋体" w:hAnsi="Arial" w:cs="Arial"/>
      <w:kern w:val="0"/>
      <w:sz w:val="24"/>
      <w:szCs w:val="24"/>
    </w:rPr>
  </w:style>
  <w:style w:type="paragraph" w:customStyle="1" w:styleId="tabgroupon">
    <w:name w:val="tabgroup_on"/>
    <w:basedOn w:val="a"/>
    <w:rsid w:val="00E55BCE"/>
    <w:pPr>
      <w:widowControl/>
      <w:spacing w:before="15"/>
      <w:jc w:val="center"/>
    </w:pPr>
    <w:rPr>
      <w:rFonts w:ascii="Arial" w:eastAsia="宋体" w:hAnsi="Arial" w:cs="Arial"/>
      <w:kern w:val="0"/>
      <w:sz w:val="24"/>
      <w:szCs w:val="24"/>
    </w:rPr>
  </w:style>
  <w:style w:type="paragraph" w:customStyle="1" w:styleId="tabgroup">
    <w:name w:val="tabgroup"/>
    <w:basedOn w:val="a"/>
    <w:rsid w:val="00E55BCE"/>
    <w:pPr>
      <w:widowControl/>
      <w:pBdr>
        <w:top w:val="single" w:sz="2" w:space="2" w:color="6595D6"/>
        <w:left w:val="single" w:sz="2" w:space="4" w:color="6595D6"/>
        <w:bottom w:val="single" w:sz="2" w:space="0" w:color="6595D6"/>
        <w:right w:val="single" w:sz="2" w:space="4" w:color="6595D6"/>
      </w:pBdr>
      <w:shd w:val="clear" w:color="auto" w:fill="FFFFFF"/>
      <w:jc w:val="center"/>
    </w:pPr>
    <w:rPr>
      <w:rFonts w:ascii="Arial" w:eastAsia="宋体" w:hAnsi="Arial" w:cs="Arial"/>
      <w:b/>
      <w:bCs/>
      <w:kern w:val="0"/>
      <w:sz w:val="24"/>
      <w:szCs w:val="24"/>
    </w:rPr>
  </w:style>
  <w:style w:type="paragraph" w:customStyle="1" w:styleId="link">
    <w:name w:val="link"/>
    <w:basedOn w:val="a"/>
    <w:rsid w:val="00E55BCE"/>
    <w:pPr>
      <w:widowControl/>
      <w:pBdr>
        <w:top w:val="single" w:sz="2" w:space="2" w:color="6595D6"/>
        <w:left w:val="single" w:sz="2" w:space="4" w:color="6595D6"/>
        <w:bottom w:val="single" w:sz="2" w:space="0" w:color="6595D6"/>
        <w:right w:val="single" w:sz="2" w:space="4" w:color="6595D6"/>
      </w:pBdr>
      <w:shd w:val="clear" w:color="auto" w:fill="FFFFFF"/>
      <w:jc w:val="center"/>
    </w:pPr>
    <w:rPr>
      <w:rFonts w:ascii="Arial" w:eastAsia="宋体" w:hAnsi="Arial" w:cs="Arial"/>
      <w:b/>
      <w:bCs/>
      <w:kern w:val="0"/>
      <w:sz w:val="24"/>
      <w:szCs w:val="24"/>
    </w:rPr>
  </w:style>
  <w:style w:type="paragraph" w:customStyle="1" w:styleId="linkon">
    <w:name w:val="link_on"/>
    <w:basedOn w:val="a"/>
    <w:rsid w:val="00E55BCE"/>
    <w:pPr>
      <w:widowControl/>
      <w:spacing w:before="15"/>
      <w:jc w:val="center"/>
    </w:pPr>
    <w:rPr>
      <w:rFonts w:ascii="Arial" w:eastAsia="宋体" w:hAnsi="Arial" w:cs="Arial"/>
      <w:kern w:val="0"/>
      <w:sz w:val="24"/>
      <w:szCs w:val="24"/>
    </w:rPr>
  </w:style>
  <w:style w:type="paragraph" w:customStyle="1" w:styleId="menubox">
    <w:name w:val="menubox"/>
    <w:basedOn w:val="a"/>
    <w:rsid w:val="00E55BCE"/>
    <w:pPr>
      <w:widowControl/>
      <w:spacing w:line="188" w:lineRule="atLeast"/>
      <w:jc w:val="left"/>
    </w:pPr>
    <w:rPr>
      <w:rFonts w:ascii="Arial" w:eastAsia="宋体" w:hAnsi="Arial" w:cs="Arial"/>
      <w:b/>
      <w:bCs/>
      <w:color w:val="FF6600"/>
      <w:kern w:val="0"/>
      <w:sz w:val="24"/>
      <w:szCs w:val="24"/>
    </w:rPr>
  </w:style>
  <w:style w:type="paragraph" w:customStyle="1" w:styleId="contentbox">
    <w:name w:val="contentbox"/>
    <w:basedOn w:val="a"/>
    <w:rsid w:val="00E55BCE"/>
    <w:pPr>
      <w:widowControl/>
      <w:pBdr>
        <w:top w:val="single" w:sz="2" w:space="3" w:color="6595D6"/>
        <w:left w:val="single" w:sz="2" w:space="3" w:color="6595D6"/>
        <w:bottom w:val="single" w:sz="2" w:space="3" w:color="6595D6"/>
        <w:right w:val="single" w:sz="2" w:space="3" w:color="6595D6"/>
      </w:pBdr>
      <w:jc w:val="left"/>
    </w:pPr>
    <w:rPr>
      <w:rFonts w:ascii="Arial" w:eastAsia="宋体" w:hAnsi="Arial" w:cs="Arial"/>
      <w:kern w:val="0"/>
      <w:sz w:val="24"/>
      <w:szCs w:val="24"/>
    </w:rPr>
  </w:style>
  <w:style w:type="paragraph" w:customStyle="1" w:styleId="subhover">
    <w:name w:val="subhover"/>
    <w:basedOn w:val="a"/>
    <w:rsid w:val="00E55BCE"/>
    <w:pPr>
      <w:widowControl/>
      <w:shd w:val="clear" w:color="auto" w:fill="F1F7FB"/>
      <w:spacing w:line="210" w:lineRule="atLeast"/>
      <w:jc w:val="left"/>
    </w:pPr>
    <w:rPr>
      <w:rFonts w:ascii="Arial" w:eastAsia="宋体" w:hAnsi="Arial" w:cs="Arial"/>
      <w:b/>
      <w:bCs/>
      <w:color w:val="0365BF"/>
      <w:kern w:val="0"/>
      <w:sz w:val="24"/>
      <w:szCs w:val="24"/>
    </w:rPr>
  </w:style>
  <w:style w:type="paragraph" w:customStyle="1" w:styleId="subout">
    <w:name w:val="subout"/>
    <w:basedOn w:val="a"/>
    <w:rsid w:val="00E55BCE"/>
    <w:pPr>
      <w:widowControl/>
      <w:spacing w:line="195" w:lineRule="atLeast"/>
      <w:jc w:val="left"/>
    </w:pPr>
    <w:rPr>
      <w:rFonts w:ascii="Arial" w:eastAsia="宋体" w:hAnsi="Arial" w:cs="Arial"/>
      <w:kern w:val="0"/>
      <w:sz w:val="24"/>
      <w:szCs w:val="24"/>
    </w:rPr>
  </w:style>
  <w:style w:type="paragraph" w:customStyle="1" w:styleId="friendlink">
    <w:name w:val="friendlink"/>
    <w:basedOn w:val="a"/>
    <w:rsid w:val="00E55BCE"/>
    <w:pPr>
      <w:widowControl/>
      <w:spacing w:line="195" w:lineRule="atLeast"/>
      <w:jc w:val="left"/>
    </w:pPr>
    <w:rPr>
      <w:rFonts w:ascii="Arial" w:eastAsia="宋体" w:hAnsi="Arial" w:cs="Arial"/>
      <w:kern w:val="0"/>
      <w:sz w:val="24"/>
      <w:szCs w:val="24"/>
    </w:rPr>
  </w:style>
  <w:style w:type="paragraph" w:customStyle="1" w:styleId="count">
    <w:name w:val="count"/>
    <w:basedOn w:val="a"/>
    <w:rsid w:val="00E55BCE"/>
    <w:pPr>
      <w:widowControl/>
      <w:spacing w:line="180" w:lineRule="atLeast"/>
      <w:jc w:val="left"/>
    </w:pPr>
    <w:rPr>
      <w:rFonts w:ascii="Arial" w:eastAsia="宋体" w:hAnsi="Arial" w:cs="Arial"/>
      <w:kern w:val="0"/>
      <w:sz w:val="24"/>
      <w:szCs w:val="24"/>
    </w:rPr>
  </w:style>
  <w:style w:type="paragraph" w:customStyle="1" w:styleId="control">
    <w:name w:val="control"/>
    <w:basedOn w:val="a"/>
    <w:rsid w:val="00E55BCE"/>
    <w:pPr>
      <w:widowControl/>
      <w:spacing w:line="195" w:lineRule="atLeast"/>
      <w:jc w:val="left"/>
    </w:pPr>
    <w:rPr>
      <w:rFonts w:ascii="Arial" w:eastAsia="宋体" w:hAnsi="Arial" w:cs="Arial"/>
      <w:kern w:val="0"/>
      <w:sz w:val="24"/>
      <w:szCs w:val="24"/>
    </w:rPr>
  </w:style>
  <w:style w:type="paragraph" w:customStyle="1" w:styleId="ad">
    <w:name w:val="ad"/>
    <w:basedOn w:val="a"/>
    <w:rsid w:val="00E55BCE"/>
    <w:pPr>
      <w:widowControl/>
      <w:jc w:val="center"/>
    </w:pPr>
    <w:rPr>
      <w:rFonts w:ascii="Arial" w:eastAsia="宋体" w:hAnsi="Arial" w:cs="Arial"/>
      <w:kern w:val="0"/>
      <w:sz w:val="24"/>
      <w:szCs w:val="24"/>
    </w:rPr>
  </w:style>
  <w:style w:type="paragraph" w:customStyle="1" w:styleId="titlebig">
    <w:name w:val="titlebig"/>
    <w:basedOn w:val="a"/>
    <w:rsid w:val="00E55BCE"/>
    <w:pPr>
      <w:widowControl/>
      <w:jc w:val="left"/>
    </w:pPr>
    <w:rPr>
      <w:rFonts w:ascii="Arial" w:eastAsia="宋体" w:hAnsi="Arial" w:cs="Arial"/>
      <w:kern w:val="0"/>
      <w:sz w:val="11"/>
      <w:szCs w:val="11"/>
    </w:rPr>
  </w:style>
  <w:style w:type="paragraph" w:customStyle="1" w:styleId="textboxfocus">
    <w:name w:val="textboxfocus"/>
    <w:basedOn w:val="a"/>
    <w:rsid w:val="00E55BCE"/>
    <w:pPr>
      <w:widowControl/>
      <w:pBdr>
        <w:top w:val="single" w:sz="2" w:space="0" w:color="89A16E"/>
        <w:left w:val="single" w:sz="2" w:space="0" w:color="89A16E"/>
        <w:bottom w:val="single" w:sz="2" w:space="0" w:color="CDD8C0"/>
        <w:right w:val="single" w:sz="2" w:space="0" w:color="CDD8C0"/>
      </w:pBdr>
      <w:shd w:val="clear" w:color="auto" w:fill="E3FAD5"/>
      <w:jc w:val="left"/>
    </w:pPr>
    <w:rPr>
      <w:rFonts w:ascii="Arial" w:eastAsia="宋体" w:hAnsi="Arial" w:cs="Arial"/>
      <w:kern w:val="0"/>
      <w:sz w:val="24"/>
      <w:szCs w:val="24"/>
    </w:rPr>
  </w:style>
  <w:style w:type="paragraph" w:customStyle="1" w:styleId="textbox">
    <w:name w:val="textbox"/>
    <w:basedOn w:val="a"/>
    <w:rsid w:val="00E55BCE"/>
    <w:pPr>
      <w:widowControl/>
      <w:shd w:val="clear" w:color="auto" w:fill="FFFFFF"/>
      <w:jc w:val="left"/>
    </w:pPr>
    <w:rPr>
      <w:rFonts w:ascii="Arial" w:eastAsia="宋体" w:hAnsi="Arial" w:cs="Arial"/>
      <w:kern w:val="0"/>
      <w:sz w:val="24"/>
      <w:szCs w:val="24"/>
    </w:rPr>
  </w:style>
  <w:style w:type="paragraph" w:customStyle="1" w:styleId="tron">
    <w:name w:val="tron"/>
    <w:basedOn w:val="a"/>
    <w:rsid w:val="00E55BCE"/>
    <w:pPr>
      <w:widowControl/>
      <w:shd w:val="clear" w:color="auto" w:fill="FAFDFF"/>
      <w:jc w:val="left"/>
    </w:pPr>
    <w:rPr>
      <w:rFonts w:ascii="Arial" w:eastAsia="宋体" w:hAnsi="Arial" w:cs="Arial"/>
      <w:kern w:val="0"/>
      <w:sz w:val="24"/>
      <w:szCs w:val="24"/>
    </w:rPr>
  </w:style>
  <w:style w:type="paragraph" w:customStyle="1" w:styleId="trout">
    <w:name w:val="trout"/>
    <w:basedOn w:val="a"/>
    <w:rsid w:val="00E55BCE"/>
    <w:pPr>
      <w:widowControl/>
      <w:shd w:val="clear" w:color="auto" w:fill="FFFFFF"/>
      <w:jc w:val="left"/>
    </w:pPr>
    <w:rPr>
      <w:rFonts w:ascii="Arial" w:eastAsia="宋体" w:hAnsi="Arial" w:cs="Arial"/>
      <w:kern w:val="0"/>
      <w:sz w:val="24"/>
      <w:szCs w:val="24"/>
    </w:rPr>
  </w:style>
  <w:style w:type="paragraph" w:customStyle="1" w:styleId="forminfo">
    <w:name w:val="forminfo"/>
    <w:basedOn w:val="a"/>
    <w:rsid w:val="00E55BCE"/>
    <w:pPr>
      <w:widowControl/>
      <w:ind w:left="38"/>
      <w:jc w:val="left"/>
    </w:pPr>
    <w:rPr>
      <w:rFonts w:ascii="Arial" w:eastAsia="宋体" w:hAnsi="Arial" w:cs="Arial"/>
      <w:color w:val="C0C0C0"/>
      <w:kern w:val="0"/>
      <w:sz w:val="24"/>
      <w:szCs w:val="24"/>
    </w:rPr>
  </w:style>
  <w:style w:type="paragraph" w:customStyle="1" w:styleId="forminfo1">
    <w:name w:val="forminfo1"/>
    <w:basedOn w:val="a"/>
    <w:rsid w:val="00E55BCE"/>
    <w:pPr>
      <w:widowControl/>
      <w:ind w:left="38"/>
      <w:jc w:val="left"/>
    </w:pPr>
    <w:rPr>
      <w:rFonts w:ascii="Arial" w:eastAsia="宋体" w:hAnsi="Arial" w:cs="Arial"/>
      <w:color w:val="FF0000"/>
      <w:kern w:val="0"/>
      <w:sz w:val="24"/>
      <w:szCs w:val="24"/>
    </w:rPr>
  </w:style>
  <w:style w:type="paragraph" w:customStyle="1" w:styleId="tb">
    <w:name w:val="tb"/>
    <w:basedOn w:val="a"/>
    <w:rsid w:val="00E55BCE"/>
    <w:pPr>
      <w:widowControl/>
      <w:jc w:val="right"/>
    </w:pPr>
    <w:rPr>
      <w:rFonts w:ascii="Arial" w:eastAsia="宋体" w:hAnsi="Arial" w:cs="Arial"/>
      <w:color w:val="333333"/>
      <w:kern w:val="0"/>
      <w:sz w:val="11"/>
      <w:szCs w:val="11"/>
    </w:rPr>
  </w:style>
  <w:style w:type="paragraph" w:customStyle="1" w:styleId="mlitop">
    <w:name w:val="m_li_top"/>
    <w:basedOn w:val="a"/>
    <w:rsid w:val="00E55BCE"/>
    <w:pPr>
      <w:widowControl/>
      <w:spacing w:line="165" w:lineRule="atLeast"/>
      <w:jc w:val="left"/>
    </w:pPr>
    <w:rPr>
      <w:rFonts w:ascii="Arial" w:eastAsia="宋体" w:hAnsi="Arial" w:cs="Arial"/>
      <w:kern w:val="0"/>
      <w:sz w:val="24"/>
      <w:szCs w:val="24"/>
    </w:rPr>
  </w:style>
  <w:style w:type="paragraph" w:customStyle="1" w:styleId="submenu">
    <w:name w:val="submenu"/>
    <w:basedOn w:val="a"/>
    <w:rsid w:val="00E55BCE"/>
    <w:pPr>
      <w:widowControl/>
      <w:pBdr>
        <w:top w:val="single" w:sz="2" w:space="0" w:color="7AADC8"/>
        <w:left w:val="single" w:sz="2" w:space="0" w:color="7AADC8"/>
        <w:bottom w:val="single" w:sz="2" w:space="0" w:color="7AADC8"/>
        <w:right w:val="single" w:sz="2" w:space="0" w:color="7AADC8"/>
      </w:pBdr>
      <w:shd w:val="clear" w:color="auto" w:fill="FFFFFF"/>
      <w:jc w:val="left"/>
    </w:pPr>
    <w:rPr>
      <w:rFonts w:ascii="Arial" w:eastAsia="宋体" w:hAnsi="Arial" w:cs="Arial"/>
      <w:vanish/>
      <w:kern w:val="0"/>
      <w:sz w:val="24"/>
      <w:szCs w:val="24"/>
    </w:rPr>
  </w:style>
  <w:style w:type="paragraph" w:customStyle="1" w:styleId="submunupopup">
    <w:name w:val="submunu_popup"/>
    <w:basedOn w:val="a"/>
    <w:rsid w:val="00E55BCE"/>
    <w:pPr>
      <w:widowControl/>
      <w:spacing w:line="135" w:lineRule="atLeast"/>
      <w:jc w:val="left"/>
    </w:pPr>
    <w:rPr>
      <w:rFonts w:ascii="Arial" w:eastAsia="宋体" w:hAnsi="Arial" w:cs="Arial"/>
      <w:kern w:val="0"/>
      <w:sz w:val="24"/>
      <w:szCs w:val="24"/>
    </w:rPr>
  </w:style>
  <w:style w:type="paragraph" w:customStyle="1" w:styleId="menuskin">
    <w:name w:val="menuskin"/>
    <w:basedOn w:val="a"/>
    <w:rsid w:val="00E55BCE"/>
    <w:pPr>
      <w:widowControl/>
      <w:pBdr>
        <w:top w:val="single" w:sz="2" w:space="0" w:color="3579C5"/>
        <w:left w:val="single" w:sz="2" w:space="0" w:color="3579C5"/>
        <w:bottom w:val="single" w:sz="2" w:space="0" w:color="3579C5"/>
        <w:right w:val="single" w:sz="2" w:space="0" w:color="3579C5"/>
      </w:pBdr>
      <w:shd w:val="clear" w:color="auto" w:fill="EFF6FB"/>
      <w:jc w:val="left"/>
    </w:pPr>
    <w:rPr>
      <w:rFonts w:ascii="Arial" w:eastAsia="宋体" w:hAnsi="Arial" w:cs="Arial"/>
      <w:kern w:val="0"/>
      <w:sz w:val="9"/>
      <w:szCs w:val="9"/>
    </w:rPr>
  </w:style>
  <w:style w:type="paragraph" w:customStyle="1" w:styleId="formmgr">
    <w:name w:val="formmgr"/>
    <w:basedOn w:val="a"/>
    <w:rsid w:val="00E55BCE"/>
    <w:pPr>
      <w:widowControl/>
      <w:spacing w:after="38"/>
      <w:jc w:val="left"/>
    </w:pPr>
    <w:rPr>
      <w:rFonts w:ascii="Arial" w:eastAsia="宋体" w:hAnsi="Arial" w:cs="Arial"/>
      <w:kern w:val="0"/>
      <w:sz w:val="24"/>
      <w:szCs w:val="24"/>
    </w:rPr>
  </w:style>
  <w:style w:type="paragraph" w:customStyle="1" w:styleId="menupopup">
    <w:name w:val="menu_popup"/>
    <w:basedOn w:val="a"/>
    <w:rsid w:val="00E55BCE"/>
    <w:pPr>
      <w:widowControl/>
      <w:jc w:val="left"/>
    </w:pPr>
    <w:rPr>
      <w:rFonts w:ascii="Arial" w:eastAsia="宋体" w:hAnsi="Arial" w:cs="Arial"/>
      <w:vanish/>
      <w:kern w:val="0"/>
      <w:sz w:val="24"/>
      <w:szCs w:val="24"/>
    </w:rPr>
  </w:style>
  <w:style w:type="paragraph" w:customStyle="1" w:styleId="li1">
    <w:name w:val="li1"/>
    <w:basedOn w:val="a"/>
    <w:rsid w:val="00E55BCE"/>
    <w:pPr>
      <w:widowControl/>
      <w:pBdr>
        <w:left w:val="single" w:sz="2" w:space="0" w:color="9CC3D9"/>
      </w:pBdr>
      <w:spacing w:line="210" w:lineRule="atLeast"/>
      <w:jc w:val="left"/>
    </w:pPr>
    <w:rPr>
      <w:rFonts w:ascii="Arial" w:eastAsia="宋体" w:hAnsi="Arial" w:cs="Arial"/>
      <w:kern w:val="0"/>
      <w:sz w:val="24"/>
      <w:szCs w:val="24"/>
    </w:rPr>
  </w:style>
  <w:style w:type="paragraph" w:customStyle="1" w:styleId="li2">
    <w:name w:val="li2"/>
    <w:basedOn w:val="a"/>
    <w:rsid w:val="00E55BCE"/>
    <w:pPr>
      <w:widowControl/>
      <w:pBdr>
        <w:left w:val="single" w:sz="2" w:space="0" w:color="9CC3D9"/>
      </w:pBdr>
      <w:shd w:val="clear" w:color="auto" w:fill="EDF5F9"/>
      <w:spacing w:line="210" w:lineRule="atLeast"/>
      <w:jc w:val="left"/>
    </w:pPr>
    <w:rPr>
      <w:rFonts w:ascii="Arial" w:eastAsia="宋体" w:hAnsi="Arial" w:cs="Arial"/>
      <w:kern w:val="0"/>
      <w:sz w:val="24"/>
      <w:szCs w:val="24"/>
    </w:rPr>
  </w:style>
  <w:style w:type="paragraph" w:customStyle="1" w:styleId="mainbar0">
    <w:name w:val="mainbar0"/>
    <w:basedOn w:val="a"/>
    <w:rsid w:val="00E55BCE"/>
    <w:pPr>
      <w:widowControl/>
      <w:shd w:val="clear" w:color="auto" w:fill="FFFFFF"/>
      <w:spacing w:line="165" w:lineRule="atLeast"/>
      <w:jc w:val="left"/>
    </w:pPr>
    <w:rPr>
      <w:rFonts w:ascii="Arial" w:eastAsia="宋体" w:hAnsi="Arial" w:cs="Arial"/>
      <w:kern w:val="0"/>
      <w:sz w:val="24"/>
      <w:szCs w:val="24"/>
    </w:rPr>
  </w:style>
  <w:style w:type="paragraph" w:customStyle="1" w:styleId="mainbar1">
    <w:name w:val="mainbar1"/>
    <w:basedOn w:val="a"/>
    <w:rsid w:val="00E55BCE"/>
    <w:pPr>
      <w:widowControl/>
      <w:pBdr>
        <w:bottom w:val="single" w:sz="2" w:space="0" w:color="9CC3D9"/>
      </w:pBdr>
      <w:jc w:val="left"/>
    </w:pPr>
    <w:rPr>
      <w:rFonts w:ascii="Arial" w:eastAsia="宋体" w:hAnsi="Arial" w:cs="Arial"/>
      <w:kern w:val="0"/>
      <w:sz w:val="24"/>
      <w:szCs w:val="24"/>
    </w:rPr>
  </w:style>
  <w:style w:type="paragraph" w:customStyle="1" w:styleId="mainbar2">
    <w:name w:val="mainbar2"/>
    <w:basedOn w:val="a"/>
    <w:rsid w:val="00E55BCE"/>
    <w:pPr>
      <w:widowControl/>
      <w:pBdr>
        <w:left w:val="single" w:sz="2" w:space="0" w:color="9CC3D9"/>
        <w:bottom w:val="single" w:sz="2" w:space="0" w:color="A6BBD0"/>
        <w:right w:val="single" w:sz="2" w:space="0" w:color="9CC3D9"/>
      </w:pBdr>
      <w:shd w:val="clear" w:color="auto" w:fill="FFFFFF"/>
      <w:spacing w:line="165" w:lineRule="atLeast"/>
      <w:jc w:val="left"/>
    </w:pPr>
    <w:rPr>
      <w:rFonts w:ascii="Arial" w:eastAsia="宋体" w:hAnsi="Arial" w:cs="Arial"/>
      <w:kern w:val="0"/>
      <w:sz w:val="24"/>
      <w:szCs w:val="24"/>
    </w:rPr>
  </w:style>
  <w:style w:type="paragraph" w:customStyle="1" w:styleId="mainbar3">
    <w:name w:val="mainbar3"/>
    <w:basedOn w:val="a"/>
    <w:rsid w:val="00E55BCE"/>
    <w:pPr>
      <w:widowControl/>
      <w:pBdr>
        <w:left w:val="single" w:sz="2" w:space="0" w:color="9CC3D9"/>
        <w:bottom w:val="single" w:sz="2" w:space="0" w:color="9CC3D9"/>
        <w:right w:val="single" w:sz="2" w:space="0" w:color="9CC3D9"/>
      </w:pBdr>
      <w:shd w:val="clear" w:color="auto" w:fill="FFFFFF"/>
      <w:jc w:val="left"/>
    </w:pPr>
    <w:rPr>
      <w:rFonts w:ascii="Arial" w:eastAsia="宋体" w:hAnsi="Arial" w:cs="Arial"/>
      <w:kern w:val="0"/>
      <w:sz w:val="24"/>
      <w:szCs w:val="24"/>
    </w:rPr>
  </w:style>
  <w:style w:type="paragraph" w:customStyle="1" w:styleId="mainbar4">
    <w:name w:val="mainbar4"/>
    <w:basedOn w:val="a"/>
    <w:rsid w:val="00E55BCE"/>
    <w:pPr>
      <w:widowControl/>
      <w:pBdr>
        <w:top w:val="single" w:sz="2" w:space="0" w:color="9CC3D9"/>
        <w:left w:val="single" w:sz="2" w:space="0" w:color="9CC3D9"/>
        <w:right w:val="single" w:sz="2" w:space="0" w:color="9CC3D9"/>
      </w:pBdr>
      <w:shd w:val="clear" w:color="auto" w:fill="FFFFFF"/>
      <w:spacing w:line="188" w:lineRule="atLeast"/>
      <w:jc w:val="left"/>
    </w:pPr>
    <w:rPr>
      <w:rFonts w:ascii="Arial" w:eastAsia="宋体" w:hAnsi="Arial" w:cs="Arial"/>
      <w:kern w:val="0"/>
      <w:sz w:val="24"/>
      <w:szCs w:val="24"/>
    </w:rPr>
  </w:style>
  <w:style w:type="paragraph" w:customStyle="1" w:styleId="iframestyle">
    <w:name w:val="iframe_style"/>
    <w:basedOn w:val="a"/>
    <w:rsid w:val="00E55BCE"/>
    <w:pPr>
      <w:widowControl/>
      <w:shd w:val="clear" w:color="auto" w:fill="FFFFFF"/>
      <w:jc w:val="left"/>
    </w:pPr>
    <w:rPr>
      <w:rFonts w:ascii="Arial" w:eastAsia="宋体" w:hAnsi="Arial" w:cs="Arial"/>
      <w:kern w:val="0"/>
      <w:sz w:val="24"/>
      <w:szCs w:val="24"/>
    </w:rPr>
  </w:style>
  <w:style w:type="paragraph" w:customStyle="1" w:styleId="b">
    <w:name w:val="b"/>
    <w:basedOn w:val="a"/>
    <w:rsid w:val="00E55BCE"/>
    <w:pPr>
      <w:widowControl/>
      <w:jc w:val="left"/>
    </w:pPr>
    <w:rPr>
      <w:rFonts w:ascii="Arial" w:eastAsia="宋体" w:hAnsi="Arial" w:cs="Arial"/>
      <w:kern w:val="0"/>
      <w:sz w:val="24"/>
      <w:szCs w:val="24"/>
    </w:rPr>
  </w:style>
  <w:style w:type="paragraph" w:customStyle="1" w:styleId="postdiv">
    <w:name w:val="post_div"/>
    <w:basedOn w:val="a"/>
    <w:rsid w:val="00E55BCE"/>
    <w:pPr>
      <w:widowControl/>
      <w:pBdr>
        <w:top w:val="single" w:sz="2" w:space="2" w:color="808080"/>
        <w:left w:val="single" w:sz="2" w:space="2" w:color="808080"/>
        <w:bottom w:val="single" w:sz="2" w:space="2" w:color="808080"/>
        <w:right w:val="single" w:sz="2" w:space="2" w:color="808080"/>
      </w:pBdr>
      <w:shd w:val="clear" w:color="auto" w:fill="BCD7F3"/>
      <w:jc w:val="left"/>
    </w:pPr>
    <w:rPr>
      <w:rFonts w:ascii="Arial" w:eastAsia="宋体" w:hAnsi="Arial" w:cs="Arial"/>
      <w:kern w:val="0"/>
      <w:sz w:val="24"/>
      <w:szCs w:val="24"/>
    </w:rPr>
  </w:style>
  <w:style w:type="paragraph" w:customStyle="1" w:styleId="postiframe">
    <w:name w:val="post_iframe"/>
    <w:basedOn w:val="a"/>
    <w:rsid w:val="00E55BCE"/>
    <w:pPr>
      <w:widowControl/>
      <w:jc w:val="left"/>
    </w:pPr>
    <w:rPr>
      <w:rFonts w:ascii="Arial" w:eastAsia="宋体" w:hAnsi="Arial" w:cs="Arial"/>
      <w:kern w:val="0"/>
      <w:sz w:val="24"/>
      <w:szCs w:val="24"/>
    </w:rPr>
  </w:style>
  <w:style w:type="paragraph" w:customStyle="1" w:styleId="dvwnd">
    <w:name w:val="dvwnd"/>
    <w:basedOn w:val="a"/>
    <w:rsid w:val="00E55BCE"/>
    <w:pPr>
      <w:widowControl/>
      <w:pBdr>
        <w:top w:val="single" w:sz="2" w:space="0" w:color="718DA6"/>
        <w:left w:val="single" w:sz="2" w:space="0" w:color="718DA6"/>
        <w:bottom w:val="single" w:sz="2" w:space="0" w:color="718DA6"/>
        <w:right w:val="single" w:sz="2" w:space="0" w:color="718DA6"/>
      </w:pBdr>
      <w:shd w:val="clear" w:color="auto" w:fill="FFFFFF"/>
      <w:jc w:val="left"/>
    </w:pPr>
    <w:rPr>
      <w:rFonts w:ascii="Verdana" w:eastAsia="宋体" w:hAnsi="Verdana" w:cs="Arial"/>
      <w:kern w:val="0"/>
      <w:sz w:val="9"/>
      <w:szCs w:val="9"/>
    </w:rPr>
  </w:style>
  <w:style w:type="paragraph" w:customStyle="1" w:styleId="dvwndcanvas">
    <w:name w:val="dvwndcanvas"/>
    <w:basedOn w:val="a"/>
    <w:rsid w:val="00E55BCE"/>
    <w:pPr>
      <w:widowControl/>
      <w:shd w:val="clear" w:color="auto" w:fill="FFFFFF"/>
      <w:jc w:val="left"/>
    </w:pPr>
    <w:rPr>
      <w:rFonts w:ascii="Arial" w:eastAsia="宋体" w:hAnsi="Arial" w:cs="Arial"/>
      <w:kern w:val="0"/>
      <w:sz w:val="24"/>
      <w:szCs w:val="24"/>
    </w:rPr>
  </w:style>
  <w:style w:type="paragraph" w:customStyle="1" w:styleId="dvwndtitle">
    <w:name w:val="dvwndtitle"/>
    <w:basedOn w:val="a"/>
    <w:rsid w:val="00E55BCE"/>
    <w:pPr>
      <w:widowControl/>
      <w:shd w:val="clear" w:color="auto" w:fill="BCD7F3"/>
      <w:jc w:val="left"/>
    </w:pPr>
    <w:rPr>
      <w:rFonts w:ascii="Arial" w:eastAsia="宋体" w:hAnsi="Arial" w:cs="Arial"/>
      <w:b/>
      <w:bCs/>
      <w:color w:val="FFFFFF"/>
      <w:kern w:val="0"/>
      <w:sz w:val="24"/>
      <w:szCs w:val="24"/>
    </w:rPr>
  </w:style>
  <w:style w:type="paragraph" w:customStyle="1" w:styleId="dvwndfocus">
    <w:name w:val="dvwndfocus"/>
    <w:basedOn w:val="a"/>
    <w:rsid w:val="00E55BCE"/>
    <w:pPr>
      <w:widowControl/>
      <w:shd w:val="clear" w:color="auto" w:fill="FFFFFF"/>
      <w:jc w:val="left"/>
    </w:pPr>
    <w:rPr>
      <w:rFonts w:ascii="Arial" w:eastAsia="宋体" w:hAnsi="Arial" w:cs="Arial"/>
      <w:b/>
      <w:bCs/>
      <w:color w:val="FFFFFF"/>
      <w:kern w:val="0"/>
      <w:sz w:val="24"/>
      <w:szCs w:val="24"/>
    </w:rPr>
  </w:style>
  <w:style w:type="paragraph" w:customStyle="1" w:styleId="dvwndchild">
    <w:name w:val="dvwndchild"/>
    <w:basedOn w:val="a"/>
    <w:rsid w:val="00E55BCE"/>
    <w:pPr>
      <w:widowControl/>
      <w:jc w:val="left"/>
    </w:pPr>
    <w:rPr>
      <w:rFonts w:ascii="Arial" w:eastAsia="宋体" w:hAnsi="Arial" w:cs="Arial"/>
      <w:kern w:val="0"/>
      <w:sz w:val="24"/>
      <w:szCs w:val="24"/>
    </w:rPr>
  </w:style>
  <w:style w:type="paragraph" w:customStyle="1" w:styleId="dvedittoolbar">
    <w:name w:val="dvedittoolbar"/>
    <w:basedOn w:val="a"/>
    <w:rsid w:val="00E55BCE"/>
    <w:pPr>
      <w:widowControl/>
      <w:pBdr>
        <w:bottom w:val="single" w:sz="2" w:space="1" w:color="C6D2E3"/>
      </w:pBdr>
      <w:shd w:val="clear" w:color="auto" w:fill="F9FBFD"/>
      <w:jc w:val="left"/>
    </w:pPr>
    <w:rPr>
      <w:rFonts w:ascii="Arial" w:eastAsia="宋体" w:hAnsi="Arial" w:cs="Arial"/>
      <w:kern w:val="0"/>
      <w:sz w:val="24"/>
      <w:szCs w:val="24"/>
    </w:rPr>
  </w:style>
  <w:style w:type="paragraph" w:customStyle="1" w:styleId="dveditstatusbar">
    <w:name w:val="dveditstatusbar"/>
    <w:basedOn w:val="a"/>
    <w:rsid w:val="00E55BCE"/>
    <w:pPr>
      <w:widowControl/>
      <w:pBdr>
        <w:top w:val="single" w:sz="2" w:space="1" w:color="C6D2E3"/>
      </w:pBdr>
      <w:shd w:val="clear" w:color="auto" w:fill="F9FBFD"/>
      <w:jc w:val="left"/>
    </w:pPr>
    <w:rPr>
      <w:rFonts w:ascii="Verdana" w:eastAsia="宋体" w:hAnsi="Verdana" w:cs="Arial"/>
      <w:kern w:val="0"/>
      <w:sz w:val="9"/>
      <w:szCs w:val="9"/>
    </w:rPr>
  </w:style>
  <w:style w:type="paragraph" w:customStyle="1" w:styleId="dveditwnd">
    <w:name w:val="dveditwnd"/>
    <w:basedOn w:val="a"/>
    <w:rsid w:val="00E55BCE"/>
    <w:pPr>
      <w:widowControl/>
      <w:pBdr>
        <w:top w:val="single" w:sz="2" w:space="2" w:color="C6D2E3"/>
        <w:left w:val="single" w:sz="2" w:space="2" w:color="C6D2E3"/>
        <w:bottom w:val="single" w:sz="2" w:space="2" w:color="C6D2E3"/>
        <w:right w:val="single" w:sz="2" w:space="2" w:color="C6D2E3"/>
      </w:pBdr>
      <w:shd w:val="clear" w:color="auto" w:fill="F9FBFD"/>
      <w:jc w:val="left"/>
    </w:pPr>
    <w:rPr>
      <w:rFonts w:ascii="Verdana" w:eastAsia="宋体" w:hAnsi="Verdana" w:cs="Arial"/>
      <w:kern w:val="0"/>
      <w:sz w:val="9"/>
      <w:szCs w:val="9"/>
    </w:rPr>
  </w:style>
  <w:style w:type="paragraph" w:customStyle="1" w:styleId="dveditborder">
    <w:name w:val="dveditborder"/>
    <w:basedOn w:val="a"/>
    <w:rsid w:val="00E55BCE"/>
    <w:pPr>
      <w:widowControl/>
      <w:pBdr>
        <w:top w:val="single" w:sz="2" w:space="0" w:color="C6D2E3"/>
        <w:left w:val="single" w:sz="2" w:space="0" w:color="C6D2E3"/>
        <w:bottom w:val="single" w:sz="2" w:space="0" w:color="C6D2E3"/>
        <w:right w:val="single" w:sz="2" w:space="0" w:color="C6D2E3"/>
      </w:pBdr>
      <w:jc w:val="left"/>
    </w:pPr>
    <w:rPr>
      <w:rFonts w:ascii="Arial" w:eastAsia="宋体" w:hAnsi="Arial" w:cs="Arial"/>
      <w:kern w:val="0"/>
      <w:sz w:val="24"/>
      <w:szCs w:val="24"/>
    </w:rPr>
  </w:style>
  <w:style w:type="paragraph" w:customStyle="1" w:styleId="dveditbgborder">
    <w:name w:val="dveditbgborder"/>
    <w:basedOn w:val="a"/>
    <w:rsid w:val="00E55BCE"/>
    <w:pPr>
      <w:widowControl/>
      <w:pBdr>
        <w:top w:val="single" w:sz="2" w:space="0" w:color="F9FBFD"/>
        <w:left w:val="single" w:sz="2" w:space="0" w:color="F9FBFD"/>
        <w:bottom w:val="single" w:sz="2" w:space="0" w:color="F9FBFD"/>
        <w:right w:val="single" w:sz="2" w:space="0" w:color="F9FBFD"/>
      </w:pBdr>
      <w:jc w:val="left"/>
    </w:pPr>
    <w:rPr>
      <w:rFonts w:ascii="Arial" w:eastAsia="宋体" w:hAnsi="Arial" w:cs="Arial"/>
      <w:kern w:val="0"/>
      <w:sz w:val="24"/>
      <w:szCs w:val="24"/>
    </w:rPr>
  </w:style>
  <w:style w:type="paragraph" w:customStyle="1" w:styleId="dveditico">
    <w:name w:val="dveditico"/>
    <w:basedOn w:val="a"/>
    <w:rsid w:val="00E55BCE"/>
    <w:pPr>
      <w:widowControl/>
      <w:pBdr>
        <w:top w:val="single" w:sz="2" w:space="0" w:color="F9FBFD"/>
        <w:left w:val="single" w:sz="2" w:space="0" w:color="F9FBFD"/>
        <w:bottom w:val="single" w:sz="2" w:space="0" w:color="F9FBFD"/>
        <w:right w:val="single" w:sz="2" w:space="0" w:color="F9FBFD"/>
      </w:pBdr>
      <w:spacing w:before="15"/>
      <w:ind w:left="15"/>
      <w:jc w:val="left"/>
    </w:pPr>
    <w:rPr>
      <w:rFonts w:ascii="Arial" w:eastAsia="宋体" w:hAnsi="Arial" w:cs="Arial"/>
      <w:kern w:val="0"/>
      <w:sz w:val="24"/>
      <w:szCs w:val="24"/>
    </w:rPr>
  </w:style>
  <w:style w:type="paragraph" w:customStyle="1" w:styleId="dvediticobold">
    <w:name w:val="dvediticobold"/>
    <w:basedOn w:val="a"/>
    <w:rsid w:val="00E55BCE"/>
    <w:pPr>
      <w:widowControl/>
      <w:jc w:val="left"/>
    </w:pPr>
    <w:rPr>
      <w:rFonts w:ascii="Arial" w:eastAsia="宋体" w:hAnsi="Arial" w:cs="Arial"/>
      <w:kern w:val="0"/>
      <w:sz w:val="24"/>
      <w:szCs w:val="24"/>
    </w:rPr>
  </w:style>
  <w:style w:type="paragraph" w:customStyle="1" w:styleId="dvediticotenpay">
    <w:name w:val="dvediticotenpay"/>
    <w:basedOn w:val="a"/>
    <w:rsid w:val="00E55BCE"/>
    <w:pPr>
      <w:widowControl/>
      <w:jc w:val="left"/>
    </w:pPr>
    <w:rPr>
      <w:rFonts w:ascii="Arial" w:eastAsia="宋体" w:hAnsi="Arial" w:cs="Arial"/>
      <w:kern w:val="0"/>
      <w:sz w:val="24"/>
      <w:szCs w:val="24"/>
    </w:rPr>
  </w:style>
  <w:style w:type="paragraph" w:customStyle="1" w:styleId="dvediticodiv">
    <w:name w:val="dvediticodiv"/>
    <w:basedOn w:val="a"/>
    <w:rsid w:val="00E55BCE"/>
    <w:pPr>
      <w:widowControl/>
      <w:jc w:val="left"/>
    </w:pPr>
    <w:rPr>
      <w:rFonts w:ascii="Verdana" w:eastAsia="宋体" w:hAnsi="Verdana" w:cs="Arial"/>
      <w:color w:val="C6D2E3"/>
      <w:kern w:val="0"/>
      <w:sz w:val="9"/>
      <w:szCs w:val="9"/>
    </w:rPr>
  </w:style>
  <w:style w:type="paragraph" w:customStyle="1" w:styleId="dis">
    <w:name w:val="dis"/>
    <w:basedOn w:val="a"/>
    <w:rsid w:val="00E55BCE"/>
    <w:pPr>
      <w:widowControl/>
      <w:jc w:val="left"/>
    </w:pPr>
    <w:rPr>
      <w:rFonts w:ascii="Arial" w:eastAsia="宋体" w:hAnsi="Arial" w:cs="Arial"/>
      <w:kern w:val="0"/>
      <w:sz w:val="24"/>
      <w:szCs w:val="24"/>
    </w:rPr>
  </w:style>
  <w:style w:type="paragraph" w:customStyle="1" w:styleId="undis">
    <w:name w:val="undis"/>
    <w:basedOn w:val="a"/>
    <w:rsid w:val="00E55BCE"/>
    <w:pPr>
      <w:widowControl/>
      <w:jc w:val="left"/>
    </w:pPr>
    <w:rPr>
      <w:rFonts w:ascii="Arial" w:eastAsia="宋体" w:hAnsi="Arial" w:cs="Arial"/>
      <w:kern w:val="0"/>
      <w:sz w:val="24"/>
      <w:szCs w:val="24"/>
    </w:rPr>
  </w:style>
  <w:style w:type="paragraph" w:customStyle="1" w:styleId="font101">
    <w:name w:val="font101"/>
    <w:basedOn w:val="a"/>
    <w:rsid w:val="00E55BCE"/>
    <w:pPr>
      <w:widowControl/>
      <w:spacing w:line="360" w:lineRule="auto"/>
      <w:jc w:val="left"/>
    </w:pPr>
    <w:rPr>
      <w:rFonts w:ascii="Arial" w:eastAsia="宋体" w:hAnsi="Arial" w:cs="Arial"/>
      <w:color w:val="AFAFAF"/>
      <w:kern w:val="0"/>
      <w:sz w:val="8"/>
      <w:szCs w:val="8"/>
    </w:rPr>
  </w:style>
  <w:style w:type="paragraph" w:customStyle="1" w:styleId="dis1">
    <w:name w:val="dis1"/>
    <w:basedOn w:val="a"/>
    <w:rsid w:val="00E55BCE"/>
    <w:pPr>
      <w:widowControl/>
      <w:spacing w:line="158" w:lineRule="atLeast"/>
      <w:jc w:val="left"/>
    </w:pPr>
    <w:rPr>
      <w:rFonts w:ascii="Arial" w:eastAsia="宋体" w:hAnsi="Arial" w:cs="Arial"/>
      <w:kern w:val="0"/>
      <w:sz w:val="24"/>
      <w:szCs w:val="24"/>
    </w:rPr>
  </w:style>
  <w:style w:type="paragraph" w:customStyle="1" w:styleId="undis1">
    <w:name w:val="undis1"/>
    <w:basedOn w:val="a"/>
    <w:rsid w:val="00E55BCE"/>
    <w:pPr>
      <w:widowControl/>
      <w:spacing w:line="158" w:lineRule="atLeast"/>
      <w:jc w:val="left"/>
    </w:pPr>
    <w:rPr>
      <w:rFonts w:ascii="Arial" w:eastAsia="宋体" w:hAnsi="Arial" w:cs="Arial"/>
      <w:vanish/>
      <w:kern w:val="0"/>
      <w:sz w:val="24"/>
      <w:szCs w:val="24"/>
    </w:rPr>
  </w:style>
  <w:style w:type="character" w:customStyle="1" w:styleId="username1">
    <w:name w:val="username1"/>
    <w:basedOn w:val="a0"/>
    <w:rsid w:val="00E55BCE"/>
    <w:rPr>
      <w:b/>
      <w:bCs/>
    </w:rPr>
  </w:style>
  <w:style w:type="character" w:customStyle="1" w:styleId="font102">
    <w:name w:val="font102"/>
    <w:basedOn w:val="a0"/>
    <w:rsid w:val="00E55BCE"/>
    <w:rPr>
      <w:rFonts w:ascii="Arial" w:hAnsi="Arial" w:cs="Arial" w:hint="default"/>
      <w:color w:val="AFAFAF"/>
      <w:sz w:val="8"/>
      <w:szCs w:val="8"/>
    </w:rPr>
  </w:style>
  <w:style w:type="character" w:customStyle="1" w:styleId="imp1">
    <w:name w:val="imp1"/>
    <w:basedOn w:val="a0"/>
    <w:rsid w:val="00E55BCE"/>
  </w:style>
  <w:style w:type="character" w:customStyle="1" w:styleId="mlitop1">
    <w:name w:val="m_li_top1"/>
    <w:basedOn w:val="a0"/>
    <w:rsid w:val="00E55BCE"/>
  </w:style>
  <w:style w:type="paragraph" w:styleId="z-">
    <w:name w:val="HTML Top of Form"/>
    <w:basedOn w:val="a"/>
    <w:next w:val="a"/>
    <w:link w:val="z-Char"/>
    <w:hidden/>
    <w:uiPriority w:val="99"/>
    <w:semiHidden/>
    <w:unhideWhenUsed/>
    <w:rsid w:val="00E55BCE"/>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
    <w:uiPriority w:val="99"/>
    <w:semiHidden/>
    <w:rsid w:val="00E55BCE"/>
    <w:rPr>
      <w:rFonts w:ascii="Arial" w:eastAsia="宋体" w:hAnsi="Arial" w:cs="Arial"/>
      <w:vanish/>
      <w:kern w:val="0"/>
      <w:sz w:val="16"/>
      <w:szCs w:val="16"/>
    </w:rPr>
  </w:style>
  <w:style w:type="paragraph" w:styleId="z-0">
    <w:name w:val="HTML Bottom of Form"/>
    <w:basedOn w:val="a"/>
    <w:next w:val="a"/>
    <w:link w:val="z-Char0"/>
    <w:hidden/>
    <w:uiPriority w:val="99"/>
    <w:semiHidden/>
    <w:unhideWhenUsed/>
    <w:rsid w:val="00E55BCE"/>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0"/>
    <w:uiPriority w:val="99"/>
    <w:semiHidden/>
    <w:rsid w:val="00E55BCE"/>
    <w:rPr>
      <w:rFonts w:ascii="Arial" w:eastAsia="宋体" w:hAnsi="Arial" w:cs="Arial"/>
      <w:vanish/>
      <w:kern w:val="0"/>
      <w:sz w:val="16"/>
      <w:szCs w:val="16"/>
    </w:rPr>
  </w:style>
  <w:style w:type="paragraph" w:styleId="aa">
    <w:name w:val="Balloon Text"/>
    <w:basedOn w:val="a"/>
    <w:link w:val="Char1"/>
    <w:uiPriority w:val="99"/>
    <w:semiHidden/>
    <w:unhideWhenUsed/>
    <w:rsid w:val="00E55BCE"/>
    <w:rPr>
      <w:sz w:val="18"/>
      <w:szCs w:val="18"/>
    </w:rPr>
  </w:style>
  <w:style w:type="character" w:customStyle="1" w:styleId="Char1">
    <w:name w:val="批注框文本 Char"/>
    <w:basedOn w:val="a0"/>
    <w:link w:val="aa"/>
    <w:uiPriority w:val="99"/>
    <w:semiHidden/>
    <w:rsid w:val="00E55BCE"/>
    <w:rPr>
      <w:sz w:val="18"/>
      <w:szCs w:val="18"/>
    </w:rPr>
  </w:style>
</w:styles>
</file>

<file path=word/webSettings.xml><?xml version="1.0" encoding="utf-8"?>
<w:webSettings xmlns:r="http://schemas.openxmlformats.org/officeDocument/2006/relationships" xmlns:w="http://schemas.openxmlformats.org/wordprocessingml/2006/main">
  <w:divs>
    <w:div w:id="935409510">
      <w:bodyDiv w:val="1"/>
      <w:marLeft w:val="0"/>
      <w:marRight w:val="0"/>
      <w:marTop w:val="0"/>
      <w:marBottom w:val="0"/>
      <w:divBdr>
        <w:top w:val="none" w:sz="0" w:space="0" w:color="auto"/>
        <w:left w:val="none" w:sz="0" w:space="0" w:color="auto"/>
        <w:bottom w:val="none" w:sz="0" w:space="0" w:color="auto"/>
        <w:right w:val="none" w:sz="0" w:space="0" w:color="auto"/>
      </w:divBdr>
      <w:divsChild>
        <w:div w:id="595556978">
          <w:marLeft w:val="0"/>
          <w:marRight w:val="0"/>
          <w:marTop w:val="0"/>
          <w:marBottom w:val="0"/>
          <w:divBdr>
            <w:top w:val="single" w:sz="2" w:space="0" w:color="7AADC8"/>
            <w:left w:val="single" w:sz="2" w:space="0" w:color="7AADC8"/>
            <w:bottom w:val="single" w:sz="2" w:space="0" w:color="7AADC8"/>
            <w:right w:val="single" w:sz="2" w:space="0" w:color="7AADC8"/>
          </w:divBdr>
          <w:divsChild>
            <w:div w:id="274411261">
              <w:marLeft w:val="0"/>
              <w:marRight w:val="0"/>
              <w:marTop w:val="0"/>
              <w:marBottom w:val="0"/>
              <w:divBdr>
                <w:top w:val="none" w:sz="0" w:space="0" w:color="auto"/>
                <w:left w:val="none" w:sz="0" w:space="0" w:color="auto"/>
                <w:bottom w:val="none" w:sz="0" w:space="0" w:color="auto"/>
                <w:right w:val="none" w:sz="0" w:space="0" w:color="auto"/>
              </w:divBdr>
            </w:div>
          </w:divsChild>
        </w:div>
        <w:div w:id="179975044">
          <w:marLeft w:val="0"/>
          <w:marRight w:val="0"/>
          <w:marTop w:val="0"/>
          <w:marBottom w:val="0"/>
          <w:divBdr>
            <w:top w:val="single" w:sz="2" w:space="0" w:color="7AADC8"/>
            <w:left w:val="single" w:sz="2" w:space="0" w:color="7AADC8"/>
            <w:bottom w:val="single" w:sz="2" w:space="0" w:color="7AADC8"/>
            <w:right w:val="single" w:sz="2" w:space="0" w:color="7AADC8"/>
          </w:divBdr>
        </w:div>
        <w:div w:id="1430202206">
          <w:marLeft w:val="0"/>
          <w:marRight w:val="0"/>
          <w:marTop w:val="75"/>
          <w:marBottom w:val="0"/>
          <w:divBdr>
            <w:top w:val="none" w:sz="0" w:space="0" w:color="auto"/>
            <w:left w:val="none" w:sz="0" w:space="0" w:color="auto"/>
            <w:bottom w:val="none" w:sz="0" w:space="0" w:color="auto"/>
            <w:right w:val="none" w:sz="0" w:space="0" w:color="auto"/>
          </w:divBdr>
          <w:divsChild>
            <w:div w:id="1683818348">
              <w:marLeft w:val="0"/>
              <w:marRight w:val="0"/>
              <w:marTop w:val="0"/>
              <w:marBottom w:val="0"/>
              <w:divBdr>
                <w:top w:val="none" w:sz="0" w:space="0" w:color="auto"/>
                <w:left w:val="none" w:sz="0" w:space="0" w:color="auto"/>
                <w:bottom w:val="none" w:sz="0" w:space="0" w:color="auto"/>
                <w:right w:val="none" w:sz="0" w:space="0" w:color="auto"/>
              </w:divBdr>
            </w:div>
          </w:divsChild>
        </w:div>
        <w:div w:id="700204847">
          <w:marLeft w:val="0"/>
          <w:marRight w:val="0"/>
          <w:marTop w:val="0"/>
          <w:marBottom w:val="0"/>
          <w:divBdr>
            <w:top w:val="none" w:sz="0" w:space="0" w:color="auto"/>
            <w:left w:val="none" w:sz="0" w:space="0" w:color="auto"/>
            <w:bottom w:val="none" w:sz="0" w:space="0" w:color="auto"/>
            <w:right w:val="none" w:sz="0" w:space="0" w:color="auto"/>
          </w:divBdr>
          <w:divsChild>
            <w:div w:id="1750492657">
              <w:marLeft w:val="0"/>
              <w:marRight w:val="0"/>
              <w:marTop w:val="0"/>
              <w:marBottom w:val="0"/>
              <w:divBdr>
                <w:top w:val="none" w:sz="0" w:space="0" w:color="auto"/>
                <w:left w:val="none" w:sz="0" w:space="0" w:color="auto"/>
                <w:bottom w:val="none" w:sz="0" w:space="0" w:color="auto"/>
                <w:right w:val="none" w:sz="0" w:space="0" w:color="auto"/>
              </w:divBdr>
            </w:div>
            <w:div w:id="116343130">
              <w:marLeft w:val="0"/>
              <w:marRight w:val="0"/>
              <w:marTop w:val="0"/>
              <w:marBottom w:val="0"/>
              <w:divBdr>
                <w:top w:val="none" w:sz="0" w:space="0" w:color="auto"/>
                <w:left w:val="none" w:sz="0" w:space="0" w:color="auto"/>
                <w:bottom w:val="none" w:sz="0" w:space="0" w:color="auto"/>
                <w:right w:val="none" w:sz="0" w:space="0" w:color="auto"/>
              </w:divBdr>
            </w:div>
          </w:divsChild>
        </w:div>
        <w:div w:id="1969504749">
          <w:marLeft w:val="0"/>
          <w:marRight w:val="0"/>
          <w:marTop w:val="0"/>
          <w:marBottom w:val="0"/>
          <w:divBdr>
            <w:top w:val="none" w:sz="0" w:space="0" w:color="auto"/>
            <w:left w:val="none" w:sz="0" w:space="0" w:color="auto"/>
            <w:bottom w:val="none" w:sz="0" w:space="0" w:color="auto"/>
            <w:right w:val="none" w:sz="0" w:space="0" w:color="auto"/>
          </w:divBdr>
        </w:div>
        <w:div w:id="900796685">
          <w:marLeft w:val="0"/>
          <w:marRight w:val="0"/>
          <w:marTop w:val="0"/>
          <w:marBottom w:val="0"/>
          <w:divBdr>
            <w:top w:val="none" w:sz="0" w:space="0" w:color="auto"/>
            <w:left w:val="none" w:sz="0" w:space="0" w:color="auto"/>
            <w:bottom w:val="none" w:sz="0" w:space="0" w:color="auto"/>
            <w:right w:val="none" w:sz="0" w:space="0" w:color="auto"/>
          </w:divBdr>
        </w:div>
        <w:div w:id="1038822949">
          <w:marLeft w:val="0"/>
          <w:marRight w:val="0"/>
          <w:marTop w:val="0"/>
          <w:marBottom w:val="0"/>
          <w:divBdr>
            <w:top w:val="single" w:sz="2" w:space="0" w:color="7AADC8"/>
            <w:left w:val="single" w:sz="2" w:space="0" w:color="7AADC8"/>
            <w:bottom w:val="single" w:sz="2" w:space="0" w:color="7AADC8"/>
            <w:right w:val="single" w:sz="2" w:space="0" w:color="7AADC8"/>
          </w:divBdr>
        </w:div>
        <w:div w:id="1651206881">
          <w:marLeft w:val="0"/>
          <w:marRight w:val="0"/>
          <w:marTop w:val="0"/>
          <w:marBottom w:val="0"/>
          <w:divBdr>
            <w:top w:val="none" w:sz="0" w:space="0" w:color="auto"/>
            <w:left w:val="none" w:sz="0" w:space="0" w:color="auto"/>
            <w:bottom w:val="none" w:sz="0" w:space="0" w:color="auto"/>
            <w:right w:val="none" w:sz="0" w:space="0" w:color="auto"/>
          </w:divBdr>
        </w:div>
        <w:div w:id="1586766169">
          <w:marLeft w:val="0"/>
          <w:marRight w:val="0"/>
          <w:marTop w:val="0"/>
          <w:marBottom w:val="0"/>
          <w:divBdr>
            <w:top w:val="none" w:sz="0" w:space="0" w:color="auto"/>
            <w:left w:val="none" w:sz="0" w:space="0" w:color="auto"/>
            <w:bottom w:val="none" w:sz="0" w:space="0" w:color="auto"/>
            <w:right w:val="none" w:sz="0" w:space="0" w:color="auto"/>
          </w:divBdr>
        </w:div>
        <w:div w:id="1688091690">
          <w:marLeft w:val="0"/>
          <w:marRight w:val="0"/>
          <w:marTop w:val="0"/>
          <w:marBottom w:val="0"/>
          <w:divBdr>
            <w:top w:val="single" w:sz="2" w:space="0" w:color="7AADC8"/>
            <w:left w:val="single" w:sz="2" w:space="0" w:color="7AADC8"/>
            <w:bottom w:val="single" w:sz="2" w:space="0" w:color="7AADC8"/>
            <w:right w:val="single" w:sz="2" w:space="0" w:color="7AADC8"/>
          </w:divBdr>
        </w:div>
        <w:div w:id="875702828">
          <w:marLeft w:val="0"/>
          <w:marRight w:val="0"/>
          <w:marTop w:val="0"/>
          <w:marBottom w:val="0"/>
          <w:divBdr>
            <w:top w:val="none" w:sz="0" w:space="0" w:color="auto"/>
            <w:left w:val="none" w:sz="0" w:space="0" w:color="auto"/>
            <w:bottom w:val="none" w:sz="0" w:space="0" w:color="auto"/>
            <w:right w:val="none" w:sz="0" w:space="0" w:color="auto"/>
          </w:divBdr>
        </w:div>
        <w:div w:id="1679967854">
          <w:marLeft w:val="0"/>
          <w:marRight w:val="0"/>
          <w:marTop w:val="0"/>
          <w:marBottom w:val="0"/>
          <w:divBdr>
            <w:top w:val="none" w:sz="0" w:space="0" w:color="auto"/>
            <w:left w:val="none" w:sz="0" w:space="0" w:color="auto"/>
            <w:bottom w:val="none" w:sz="0" w:space="0" w:color="auto"/>
            <w:right w:val="none" w:sz="0" w:space="0" w:color="auto"/>
          </w:divBdr>
        </w:div>
        <w:div w:id="427695023">
          <w:marLeft w:val="0"/>
          <w:marRight w:val="0"/>
          <w:marTop w:val="0"/>
          <w:marBottom w:val="0"/>
          <w:divBdr>
            <w:top w:val="single" w:sz="2" w:space="0" w:color="7AADC8"/>
            <w:left w:val="single" w:sz="2" w:space="0" w:color="7AADC8"/>
            <w:bottom w:val="single" w:sz="2" w:space="0" w:color="7AADC8"/>
            <w:right w:val="single" w:sz="2" w:space="0" w:color="7AADC8"/>
          </w:divBdr>
        </w:div>
        <w:div w:id="533884465">
          <w:marLeft w:val="0"/>
          <w:marRight w:val="0"/>
          <w:marTop w:val="0"/>
          <w:marBottom w:val="0"/>
          <w:divBdr>
            <w:top w:val="none" w:sz="0" w:space="0" w:color="auto"/>
            <w:left w:val="none" w:sz="0" w:space="0" w:color="auto"/>
            <w:bottom w:val="none" w:sz="0" w:space="0" w:color="auto"/>
            <w:right w:val="none" w:sz="0" w:space="0" w:color="auto"/>
          </w:divBdr>
        </w:div>
        <w:div w:id="2102799091">
          <w:marLeft w:val="0"/>
          <w:marRight w:val="0"/>
          <w:marTop w:val="0"/>
          <w:marBottom w:val="0"/>
          <w:divBdr>
            <w:top w:val="none" w:sz="0" w:space="0" w:color="auto"/>
            <w:left w:val="none" w:sz="0" w:space="0" w:color="auto"/>
            <w:bottom w:val="none" w:sz="0" w:space="0" w:color="auto"/>
            <w:right w:val="none" w:sz="0" w:space="0" w:color="auto"/>
          </w:divBdr>
        </w:div>
        <w:div w:id="1244990176">
          <w:marLeft w:val="0"/>
          <w:marRight w:val="0"/>
          <w:marTop w:val="0"/>
          <w:marBottom w:val="0"/>
          <w:divBdr>
            <w:top w:val="single" w:sz="2" w:space="0" w:color="7AADC8"/>
            <w:left w:val="single" w:sz="2" w:space="0" w:color="7AADC8"/>
            <w:bottom w:val="single" w:sz="2" w:space="0" w:color="7AADC8"/>
            <w:right w:val="single" w:sz="2" w:space="0" w:color="7AADC8"/>
          </w:divBdr>
        </w:div>
        <w:div w:id="845286019">
          <w:marLeft w:val="0"/>
          <w:marRight w:val="0"/>
          <w:marTop w:val="0"/>
          <w:marBottom w:val="0"/>
          <w:divBdr>
            <w:top w:val="none" w:sz="0" w:space="0" w:color="auto"/>
            <w:left w:val="none" w:sz="0" w:space="0" w:color="auto"/>
            <w:bottom w:val="none" w:sz="0" w:space="0" w:color="auto"/>
            <w:right w:val="none" w:sz="0" w:space="0" w:color="auto"/>
          </w:divBdr>
        </w:div>
        <w:div w:id="1137147623">
          <w:marLeft w:val="0"/>
          <w:marRight w:val="0"/>
          <w:marTop w:val="0"/>
          <w:marBottom w:val="0"/>
          <w:divBdr>
            <w:top w:val="none" w:sz="0" w:space="0" w:color="auto"/>
            <w:left w:val="none" w:sz="0" w:space="0" w:color="auto"/>
            <w:bottom w:val="none" w:sz="0" w:space="0" w:color="auto"/>
            <w:right w:val="none" w:sz="0" w:space="0" w:color="auto"/>
          </w:divBdr>
        </w:div>
        <w:div w:id="78017197">
          <w:marLeft w:val="0"/>
          <w:marRight w:val="0"/>
          <w:marTop w:val="0"/>
          <w:marBottom w:val="0"/>
          <w:divBdr>
            <w:top w:val="single" w:sz="2" w:space="0" w:color="7AADC8"/>
            <w:left w:val="single" w:sz="2" w:space="0" w:color="7AADC8"/>
            <w:bottom w:val="single" w:sz="2" w:space="0" w:color="7AADC8"/>
            <w:right w:val="single" w:sz="2" w:space="0" w:color="7AADC8"/>
          </w:divBdr>
        </w:div>
        <w:div w:id="1985886229">
          <w:marLeft w:val="0"/>
          <w:marRight w:val="0"/>
          <w:marTop w:val="0"/>
          <w:marBottom w:val="0"/>
          <w:divBdr>
            <w:top w:val="none" w:sz="0" w:space="0" w:color="auto"/>
            <w:left w:val="none" w:sz="0" w:space="0" w:color="auto"/>
            <w:bottom w:val="none" w:sz="0" w:space="0" w:color="auto"/>
            <w:right w:val="none" w:sz="0" w:space="0" w:color="auto"/>
          </w:divBdr>
        </w:div>
        <w:div w:id="163012725">
          <w:marLeft w:val="0"/>
          <w:marRight w:val="0"/>
          <w:marTop w:val="0"/>
          <w:marBottom w:val="0"/>
          <w:divBdr>
            <w:top w:val="none" w:sz="0" w:space="0" w:color="auto"/>
            <w:left w:val="none" w:sz="0" w:space="0" w:color="auto"/>
            <w:bottom w:val="none" w:sz="0" w:space="0" w:color="auto"/>
            <w:right w:val="none" w:sz="0" w:space="0" w:color="auto"/>
          </w:divBdr>
        </w:div>
        <w:div w:id="62459613">
          <w:marLeft w:val="0"/>
          <w:marRight w:val="0"/>
          <w:marTop w:val="0"/>
          <w:marBottom w:val="0"/>
          <w:divBdr>
            <w:top w:val="single" w:sz="2" w:space="0" w:color="7AADC8"/>
            <w:left w:val="single" w:sz="2" w:space="0" w:color="7AADC8"/>
            <w:bottom w:val="single" w:sz="2" w:space="0" w:color="7AADC8"/>
            <w:right w:val="single" w:sz="2" w:space="0" w:color="7AADC8"/>
          </w:divBdr>
        </w:div>
        <w:div w:id="1037007931">
          <w:marLeft w:val="0"/>
          <w:marRight w:val="0"/>
          <w:marTop w:val="0"/>
          <w:marBottom w:val="0"/>
          <w:divBdr>
            <w:top w:val="none" w:sz="0" w:space="0" w:color="auto"/>
            <w:left w:val="none" w:sz="0" w:space="0" w:color="auto"/>
            <w:bottom w:val="none" w:sz="0" w:space="0" w:color="auto"/>
            <w:right w:val="none" w:sz="0" w:space="0" w:color="auto"/>
          </w:divBdr>
        </w:div>
        <w:div w:id="206374613">
          <w:marLeft w:val="0"/>
          <w:marRight w:val="0"/>
          <w:marTop w:val="0"/>
          <w:marBottom w:val="0"/>
          <w:divBdr>
            <w:top w:val="none" w:sz="0" w:space="0" w:color="auto"/>
            <w:left w:val="none" w:sz="0" w:space="0" w:color="auto"/>
            <w:bottom w:val="none" w:sz="0" w:space="0" w:color="auto"/>
            <w:right w:val="none" w:sz="0" w:space="0" w:color="auto"/>
          </w:divBdr>
        </w:div>
        <w:div w:id="722800333">
          <w:marLeft w:val="0"/>
          <w:marRight w:val="0"/>
          <w:marTop w:val="0"/>
          <w:marBottom w:val="0"/>
          <w:divBdr>
            <w:top w:val="single" w:sz="2" w:space="0" w:color="7AADC8"/>
            <w:left w:val="single" w:sz="2" w:space="0" w:color="7AADC8"/>
            <w:bottom w:val="single" w:sz="2" w:space="0" w:color="7AADC8"/>
            <w:right w:val="single" w:sz="2" w:space="0" w:color="7AADC8"/>
          </w:divBdr>
        </w:div>
        <w:div w:id="1239244585">
          <w:marLeft w:val="0"/>
          <w:marRight w:val="0"/>
          <w:marTop w:val="0"/>
          <w:marBottom w:val="0"/>
          <w:divBdr>
            <w:top w:val="none" w:sz="0" w:space="0" w:color="auto"/>
            <w:left w:val="none" w:sz="0" w:space="0" w:color="auto"/>
            <w:bottom w:val="none" w:sz="0" w:space="0" w:color="auto"/>
            <w:right w:val="none" w:sz="0" w:space="0" w:color="auto"/>
          </w:divBdr>
        </w:div>
        <w:div w:id="1414669314">
          <w:marLeft w:val="0"/>
          <w:marRight w:val="0"/>
          <w:marTop w:val="0"/>
          <w:marBottom w:val="0"/>
          <w:divBdr>
            <w:top w:val="none" w:sz="0" w:space="0" w:color="auto"/>
            <w:left w:val="none" w:sz="0" w:space="0" w:color="auto"/>
            <w:bottom w:val="none" w:sz="0" w:space="0" w:color="auto"/>
            <w:right w:val="none" w:sz="0" w:space="0" w:color="auto"/>
          </w:divBdr>
        </w:div>
        <w:div w:id="1818304450">
          <w:marLeft w:val="0"/>
          <w:marRight w:val="0"/>
          <w:marTop w:val="0"/>
          <w:marBottom w:val="0"/>
          <w:divBdr>
            <w:top w:val="single" w:sz="2" w:space="0" w:color="7AADC8"/>
            <w:left w:val="single" w:sz="2" w:space="0" w:color="7AADC8"/>
            <w:bottom w:val="single" w:sz="2" w:space="0" w:color="7AADC8"/>
            <w:right w:val="single" w:sz="2" w:space="0" w:color="7AADC8"/>
          </w:divBdr>
        </w:div>
        <w:div w:id="1409032066">
          <w:marLeft w:val="0"/>
          <w:marRight w:val="0"/>
          <w:marTop w:val="0"/>
          <w:marBottom w:val="0"/>
          <w:divBdr>
            <w:top w:val="none" w:sz="0" w:space="0" w:color="auto"/>
            <w:left w:val="none" w:sz="0" w:space="0" w:color="auto"/>
            <w:bottom w:val="none" w:sz="0" w:space="0" w:color="auto"/>
            <w:right w:val="none" w:sz="0" w:space="0" w:color="auto"/>
          </w:divBdr>
        </w:div>
        <w:div w:id="1204976375">
          <w:marLeft w:val="0"/>
          <w:marRight w:val="0"/>
          <w:marTop w:val="0"/>
          <w:marBottom w:val="0"/>
          <w:divBdr>
            <w:top w:val="none" w:sz="0" w:space="0" w:color="auto"/>
            <w:left w:val="none" w:sz="0" w:space="0" w:color="auto"/>
            <w:bottom w:val="none" w:sz="0" w:space="0" w:color="auto"/>
            <w:right w:val="none" w:sz="0" w:space="0" w:color="auto"/>
          </w:divBdr>
        </w:div>
        <w:div w:id="258222029">
          <w:marLeft w:val="0"/>
          <w:marRight w:val="0"/>
          <w:marTop w:val="0"/>
          <w:marBottom w:val="0"/>
          <w:divBdr>
            <w:top w:val="single" w:sz="2" w:space="0" w:color="7AADC8"/>
            <w:left w:val="single" w:sz="2" w:space="0" w:color="7AADC8"/>
            <w:bottom w:val="single" w:sz="2" w:space="0" w:color="7AADC8"/>
            <w:right w:val="single" w:sz="2" w:space="0" w:color="7AADC8"/>
          </w:divBdr>
        </w:div>
        <w:div w:id="65419746">
          <w:marLeft w:val="0"/>
          <w:marRight w:val="0"/>
          <w:marTop w:val="0"/>
          <w:marBottom w:val="0"/>
          <w:divBdr>
            <w:top w:val="none" w:sz="0" w:space="0" w:color="auto"/>
            <w:left w:val="none" w:sz="0" w:space="0" w:color="auto"/>
            <w:bottom w:val="none" w:sz="0" w:space="0" w:color="auto"/>
            <w:right w:val="none" w:sz="0" w:space="0" w:color="auto"/>
          </w:divBdr>
        </w:div>
        <w:div w:id="636569279">
          <w:marLeft w:val="0"/>
          <w:marRight w:val="0"/>
          <w:marTop w:val="0"/>
          <w:marBottom w:val="0"/>
          <w:divBdr>
            <w:top w:val="none" w:sz="0" w:space="0" w:color="auto"/>
            <w:left w:val="none" w:sz="0" w:space="0" w:color="auto"/>
            <w:bottom w:val="none" w:sz="0" w:space="0" w:color="auto"/>
            <w:right w:val="none" w:sz="0" w:space="0" w:color="auto"/>
          </w:divBdr>
        </w:div>
        <w:div w:id="658311062">
          <w:marLeft w:val="0"/>
          <w:marRight w:val="0"/>
          <w:marTop w:val="0"/>
          <w:marBottom w:val="0"/>
          <w:divBdr>
            <w:top w:val="single" w:sz="2" w:space="0" w:color="7AADC8"/>
            <w:left w:val="single" w:sz="2" w:space="0" w:color="7AADC8"/>
            <w:bottom w:val="single" w:sz="2" w:space="0" w:color="7AADC8"/>
            <w:right w:val="single" w:sz="2" w:space="0" w:color="7AADC8"/>
          </w:divBdr>
        </w:div>
        <w:div w:id="408235475">
          <w:marLeft w:val="0"/>
          <w:marRight w:val="0"/>
          <w:marTop w:val="0"/>
          <w:marBottom w:val="0"/>
          <w:divBdr>
            <w:top w:val="none" w:sz="0" w:space="0" w:color="auto"/>
            <w:left w:val="none" w:sz="0" w:space="0" w:color="auto"/>
            <w:bottom w:val="none" w:sz="0" w:space="0" w:color="auto"/>
            <w:right w:val="none" w:sz="0" w:space="0" w:color="auto"/>
          </w:divBdr>
          <w:divsChild>
            <w:div w:id="254362286">
              <w:marLeft w:val="0"/>
              <w:marRight w:val="0"/>
              <w:marTop w:val="0"/>
              <w:marBottom w:val="0"/>
              <w:divBdr>
                <w:top w:val="none" w:sz="0" w:space="0" w:color="auto"/>
                <w:left w:val="none" w:sz="0" w:space="0" w:color="auto"/>
                <w:bottom w:val="none" w:sz="0" w:space="0" w:color="auto"/>
                <w:right w:val="none" w:sz="0" w:space="0" w:color="auto"/>
              </w:divBdr>
            </w:div>
            <w:div w:id="488255999">
              <w:marLeft w:val="0"/>
              <w:marRight w:val="0"/>
              <w:marTop w:val="0"/>
              <w:marBottom w:val="0"/>
              <w:divBdr>
                <w:top w:val="none" w:sz="0" w:space="0" w:color="auto"/>
                <w:left w:val="none" w:sz="0" w:space="0" w:color="auto"/>
                <w:bottom w:val="none" w:sz="0" w:space="0" w:color="auto"/>
                <w:right w:val="none" w:sz="0" w:space="0" w:color="auto"/>
              </w:divBdr>
            </w:div>
          </w:divsChild>
        </w:div>
        <w:div w:id="369889869">
          <w:marLeft w:val="0"/>
          <w:marRight w:val="0"/>
          <w:marTop w:val="0"/>
          <w:marBottom w:val="0"/>
          <w:divBdr>
            <w:top w:val="none" w:sz="0" w:space="0" w:color="auto"/>
            <w:left w:val="none" w:sz="0" w:space="0" w:color="auto"/>
            <w:bottom w:val="none" w:sz="0" w:space="0" w:color="auto"/>
            <w:right w:val="none" w:sz="0" w:space="0" w:color="auto"/>
          </w:divBdr>
        </w:div>
        <w:div w:id="477576023">
          <w:marLeft w:val="0"/>
          <w:marRight w:val="0"/>
          <w:marTop w:val="0"/>
          <w:marBottom w:val="0"/>
          <w:divBdr>
            <w:top w:val="none" w:sz="0" w:space="0" w:color="auto"/>
            <w:left w:val="none" w:sz="0" w:space="0" w:color="auto"/>
            <w:bottom w:val="none" w:sz="0" w:space="0" w:color="auto"/>
            <w:right w:val="none" w:sz="0" w:space="0" w:color="auto"/>
          </w:divBdr>
        </w:div>
        <w:div w:id="36511077">
          <w:marLeft w:val="0"/>
          <w:marRight w:val="0"/>
          <w:marTop w:val="0"/>
          <w:marBottom w:val="0"/>
          <w:divBdr>
            <w:top w:val="none" w:sz="0" w:space="0" w:color="auto"/>
            <w:left w:val="none" w:sz="0" w:space="0" w:color="auto"/>
            <w:bottom w:val="none" w:sz="0" w:space="0" w:color="auto"/>
            <w:right w:val="none" w:sz="0" w:space="0" w:color="auto"/>
          </w:divBdr>
        </w:div>
        <w:div w:id="1101338912">
          <w:marLeft w:val="0"/>
          <w:marRight w:val="0"/>
          <w:marTop w:val="0"/>
          <w:marBottom w:val="0"/>
          <w:divBdr>
            <w:top w:val="none" w:sz="0" w:space="0" w:color="auto"/>
            <w:left w:val="none" w:sz="0" w:space="0" w:color="auto"/>
            <w:bottom w:val="none" w:sz="0" w:space="0" w:color="auto"/>
            <w:right w:val="none" w:sz="0" w:space="0" w:color="auto"/>
          </w:divBdr>
        </w:div>
        <w:div w:id="2069104192">
          <w:marLeft w:val="0"/>
          <w:marRight w:val="0"/>
          <w:marTop w:val="0"/>
          <w:marBottom w:val="0"/>
          <w:divBdr>
            <w:top w:val="none" w:sz="0" w:space="0" w:color="auto"/>
            <w:left w:val="none" w:sz="0" w:space="0" w:color="auto"/>
            <w:bottom w:val="none" w:sz="0" w:space="0" w:color="auto"/>
            <w:right w:val="none" w:sz="0" w:space="0" w:color="auto"/>
          </w:divBdr>
        </w:div>
        <w:div w:id="1635596834">
          <w:marLeft w:val="0"/>
          <w:marRight w:val="0"/>
          <w:marTop w:val="0"/>
          <w:marBottom w:val="0"/>
          <w:divBdr>
            <w:top w:val="none" w:sz="0" w:space="0" w:color="auto"/>
            <w:left w:val="none" w:sz="0" w:space="0" w:color="auto"/>
            <w:bottom w:val="none" w:sz="0" w:space="0" w:color="auto"/>
            <w:right w:val="none" w:sz="0" w:space="0" w:color="auto"/>
          </w:divBdr>
        </w:div>
        <w:div w:id="1273980896">
          <w:marLeft w:val="0"/>
          <w:marRight w:val="0"/>
          <w:marTop w:val="0"/>
          <w:marBottom w:val="0"/>
          <w:divBdr>
            <w:top w:val="none" w:sz="0" w:space="0" w:color="auto"/>
            <w:left w:val="none" w:sz="0" w:space="0" w:color="auto"/>
            <w:bottom w:val="none" w:sz="0" w:space="0" w:color="auto"/>
            <w:right w:val="none" w:sz="0" w:space="0" w:color="auto"/>
          </w:divBdr>
        </w:div>
        <w:div w:id="878393077">
          <w:marLeft w:val="0"/>
          <w:marRight w:val="0"/>
          <w:marTop w:val="0"/>
          <w:marBottom w:val="0"/>
          <w:divBdr>
            <w:top w:val="none" w:sz="0" w:space="0" w:color="auto"/>
            <w:left w:val="none" w:sz="0" w:space="0" w:color="auto"/>
            <w:bottom w:val="none" w:sz="0" w:space="0" w:color="auto"/>
            <w:right w:val="none" w:sz="0" w:space="0" w:color="auto"/>
          </w:divBdr>
        </w:div>
        <w:div w:id="1528326863">
          <w:marLeft w:val="0"/>
          <w:marRight w:val="0"/>
          <w:marTop w:val="0"/>
          <w:marBottom w:val="0"/>
          <w:divBdr>
            <w:top w:val="none" w:sz="0" w:space="0" w:color="auto"/>
            <w:left w:val="none" w:sz="0" w:space="0" w:color="auto"/>
            <w:bottom w:val="none" w:sz="0" w:space="0" w:color="auto"/>
            <w:right w:val="none" w:sz="0" w:space="0" w:color="auto"/>
          </w:divBdr>
        </w:div>
        <w:div w:id="1058743848">
          <w:marLeft w:val="0"/>
          <w:marRight w:val="0"/>
          <w:marTop w:val="0"/>
          <w:marBottom w:val="0"/>
          <w:divBdr>
            <w:top w:val="none" w:sz="0" w:space="0" w:color="auto"/>
            <w:left w:val="none" w:sz="0" w:space="0" w:color="auto"/>
            <w:bottom w:val="none" w:sz="0" w:space="0" w:color="auto"/>
            <w:right w:val="none" w:sz="0" w:space="0" w:color="auto"/>
          </w:divBdr>
        </w:div>
        <w:div w:id="1359815108">
          <w:marLeft w:val="0"/>
          <w:marRight w:val="0"/>
          <w:marTop w:val="0"/>
          <w:marBottom w:val="0"/>
          <w:divBdr>
            <w:top w:val="none" w:sz="0" w:space="0" w:color="auto"/>
            <w:left w:val="none" w:sz="0" w:space="0" w:color="auto"/>
            <w:bottom w:val="none" w:sz="0" w:space="0" w:color="auto"/>
            <w:right w:val="none" w:sz="0" w:space="0" w:color="auto"/>
          </w:divBdr>
        </w:div>
        <w:div w:id="1694762015">
          <w:marLeft w:val="0"/>
          <w:marRight w:val="0"/>
          <w:marTop w:val="0"/>
          <w:marBottom w:val="0"/>
          <w:divBdr>
            <w:top w:val="none" w:sz="0" w:space="0" w:color="auto"/>
            <w:left w:val="none" w:sz="0" w:space="0" w:color="auto"/>
            <w:bottom w:val="none" w:sz="0" w:space="0" w:color="auto"/>
            <w:right w:val="none" w:sz="0" w:space="0" w:color="auto"/>
          </w:divBdr>
        </w:div>
        <w:div w:id="737705107">
          <w:marLeft w:val="0"/>
          <w:marRight w:val="0"/>
          <w:marTop w:val="0"/>
          <w:marBottom w:val="0"/>
          <w:divBdr>
            <w:top w:val="none" w:sz="0" w:space="0" w:color="auto"/>
            <w:left w:val="none" w:sz="0" w:space="0" w:color="auto"/>
            <w:bottom w:val="none" w:sz="0" w:space="0" w:color="auto"/>
            <w:right w:val="none" w:sz="0" w:space="0" w:color="auto"/>
          </w:divBdr>
        </w:div>
        <w:div w:id="1335768278">
          <w:marLeft w:val="0"/>
          <w:marRight w:val="0"/>
          <w:marTop w:val="0"/>
          <w:marBottom w:val="0"/>
          <w:divBdr>
            <w:top w:val="none" w:sz="0" w:space="0" w:color="auto"/>
            <w:left w:val="none" w:sz="0" w:space="0" w:color="auto"/>
            <w:bottom w:val="none" w:sz="0" w:space="0" w:color="auto"/>
            <w:right w:val="none" w:sz="0" w:space="0" w:color="auto"/>
          </w:divBdr>
        </w:div>
        <w:div w:id="92366893">
          <w:marLeft w:val="0"/>
          <w:marRight w:val="0"/>
          <w:marTop w:val="0"/>
          <w:marBottom w:val="0"/>
          <w:divBdr>
            <w:top w:val="none" w:sz="0" w:space="0" w:color="auto"/>
            <w:left w:val="none" w:sz="0" w:space="0" w:color="auto"/>
            <w:bottom w:val="none" w:sz="0" w:space="0" w:color="auto"/>
            <w:right w:val="none" w:sz="0" w:space="0" w:color="auto"/>
          </w:divBdr>
        </w:div>
        <w:div w:id="623345573">
          <w:marLeft w:val="0"/>
          <w:marRight w:val="0"/>
          <w:marTop w:val="0"/>
          <w:marBottom w:val="0"/>
          <w:divBdr>
            <w:top w:val="none" w:sz="0" w:space="0" w:color="auto"/>
            <w:left w:val="none" w:sz="0" w:space="0" w:color="auto"/>
            <w:bottom w:val="none" w:sz="0" w:space="0" w:color="auto"/>
            <w:right w:val="none" w:sz="0" w:space="0" w:color="auto"/>
          </w:divBdr>
        </w:div>
        <w:div w:id="234049057">
          <w:marLeft w:val="0"/>
          <w:marRight w:val="0"/>
          <w:marTop w:val="0"/>
          <w:marBottom w:val="0"/>
          <w:divBdr>
            <w:top w:val="none" w:sz="0" w:space="0" w:color="auto"/>
            <w:left w:val="none" w:sz="0" w:space="0" w:color="auto"/>
            <w:bottom w:val="none" w:sz="0" w:space="0" w:color="auto"/>
            <w:right w:val="none" w:sz="0" w:space="0" w:color="auto"/>
          </w:divBdr>
        </w:div>
        <w:div w:id="1473595004">
          <w:marLeft w:val="0"/>
          <w:marRight w:val="0"/>
          <w:marTop w:val="0"/>
          <w:marBottom w:val="0"/>
          <w:divBdr>
            <w:top w:val="none" w:sz="0" w:space="0" w:color="auto"/>
            <w:left w:val="none" w:sz="0" w:space="0" w:color="auto"/>
            <w:bottom w:val="none" w:sz="0" w:space="0" w:color="auto"/>
            <w:right w:val="none" w:sz="0" w:space="0" w:color="auto"/>
          </w:divBdr>
        </w:div>
        <w:div w:id="663051392">
          <w:marLeft w:val="0"/>
          <w:marRight w:val="0"/>
          <w:marTop w:val="113"/>
          <w:marBottom w:val="0"/>
          <w:divBdr>
            <w:top w:val="single" w:sz="2" w:space="4" w:color="6595D6"/>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zrecords.com.cn/bbs/dispbbs.asp?boardid=3&amp;id=118&amp;star=1" TargetMode="External"/><Relationship Id="rId21" Type="http://schemas.openxmlformats.org/officeDocument/2006/relationships/image" Target="media/image4.jpeg"/><Relationship Id="rId34" Type="http://schemas.openxmlformats.org/officeDocument/2006/relationships/hyperlink" Target="http://www.dzrecords.com.cn/bbs/boke.asp?UserID=6" TargetMode="External"/><Relationship Id="rId42" Type="http://schemas.openxmlformats.org/officeDocument/2006/relationships/hyperlink" Target="javascript:;" TargetMode="External"/><Relationship Id="rId47" Type="http://schemas.openxmlformats.org/officeDocument/2006/relationships/hyperlink" Target="javascript:openScript('plus_Tools_InfoSetting.asp?action=0&amp;BoardID=3&amp;TopicID=118&amp;ReplyID=900',500,400)" TargetMode="External"/><Relationship Id="rId50" Type="http://schemas.openxmlformats.org/officeDocument/2006/relationships/hyperlink" Target="javascript:void(0);" TargetMode="External"/><Relationship Id="rId55" Type="http://schemas.openxmlformats.org/officeDocument/2006/relationships/hyperlink" Target="http://www.dzrecords.com.cn/bbs/query.asp?stype=1&amp;nSearch=3&amp;keyword=&#22823;&#22812;&#40060;&amp;BoardID=3&amp;SearchDate=ALL" TargetMode="External"/><Relationship Id="rId63" Type="http://schemas.openxmlformats.org/officeDocument/2006/relationships/hyperlink" Target="javascript:;" TargetMode="External"/><Relationship Id="rId68" Type="http://schemas.openxmlformats.org/officeDocument/2006/relationships/hyperlink" Target="javascript:openScript('plus_Tools_InfoSetting.asp?action=0&amp;BoardID=3&amp;TopicID=118&amp;ReplyID=902',500,400)" TargetMode="External"/><Relationship Id="rId76" Type="http://schemas.openxmlformats.org/officeDocument/2006/relationships/hyperlink" Target="http://www.dzrecords.com.cn/bbs/query.asp?stype=1&amp;nSearch=3&amp;keyword=&#22823;&#22812;&#40060;&amp;BoardID=3&amp;SearchDate=ALL" TargetMode="External"/><Relationship Id="rId84" Type="http://schemas.openxmlformats.org/officeDocument/2006/relationships/hyperlink" Target="http://www.dzrecords.com.cn/bbs/dispbbs.asp?boardid=3&amp;id=118&amp;star=1" TargetMode="External"/><Relationship Id="rId89" Type="http://schemas.openxmlformats.org/officeDocument/2006/relationships/hyperlink" Target="javascript:void(0);" TargetMode="External"/><Relationship Id="rId97" Type="http://schemas.openxmlformats.org/officeDocument/2006/relationships/image" Target="media/image16.jpeg"/><Relationship Id="rId7" Type="http://schemas.openxmlformats.org/officeDocument/2006/relationships/hyperlink" Target="http://www.dzrecords.com.cn/bbs/dispbbs.asp?BoardID=3&amp;replyID=897&amp;ID=118&amp;skin=1" TargetMode="External"/><Relationship Id="rId71" Type="http://schemas.openxmlformats.org/officeDocument/2006/relationships/hyperlink" Target="javascript:void(0);" TargetMode="External"/><Relationship Id="rId92" Type="http://schemas.openxmlformats.org/officeDocument/2006/relationships/hyperlink" Target="http://www.dzrecords.com.cn/bbs/boke.asp?UserID=6" TargetMode="External"/><Relationship Id="rId2" Type="http://schemas.openxmlformats.org/officeDocument/2006/relationships/styles" Target="styles.xml"/><Relationship Id="rId16" Type="http://schemas.openxmlformats.org/officeDocument/2006/relationships/hyperlink" Target="http://www.dzrecords.com.cn/bbs/post.asp?action=re&amp;BoardID=3&amp;replyID=897&amp;ID=118&amp;star=" TargetMode="External"/><Relationship Id="rId29" Type="http://schemas.openxmlformats.org/officeDocument/2006/relationships/hyperlink" Target="http://www.dzrecords.com.cn/bbs/dispbbs.asp?boardid=3&amp;id=118&amp;star=1" TargetMode="External"/><Relationship Id="rId11" Type="http://schemas.openxmlformats.org/officeDocument/2006/relationships/hyperlink" Target="javascript:;" TargetMode="External"/><Relationship Id="rId24" Type="http://schemas.openxmlformats.org/officeDocument/2006/relationships/hyperlink" Target="javascript:;" TargetMode="External"/><Relationship Id="rId32" Type="http://schemas.openxmlformats.org/officeDocument/2006/relationships/hyperlink" Target="javascript:void(0);" TargetMode="External"/><Relationship Id="rId37" Type="http://schemas.openxmlformats.org/officeDocument/2006/relationships/hyperlink" Target="mailto:yicunzhang@sohu.com" TargetMode="External"/><Relationship Id="rId40" Type="http://schemas.openxmlformats.org/officeDocument/2006/relationships/image" Target="media/image7.jpeg"/><Relationship Id="rId45" Type="http://schemas.openxmlformats.org/officeDocument/2006/relationships/hyperlink" Target="http://www.dzrecords.com.cn/bbs/dispbbs.asp?boardid=3&amp;id=118&amp;star=1" TargetMode="External"/><Relationship Id="rId53" Type="http://schemas.openxmlformats.org/officeDocument/2006/relationships/hyperlink" Target="http://www.dzrecords.com.cn/bbs/boke.asp?UserID=6" TargetMode="External"/><Relationship Id="rId58" Type="http://schemas.openxmlformats.org/officeDocument/2006/relationships/image" Target="media/image9.gif"/><Relationship Id="rId66" Type="http://schemas.openxmlformats.org/officeDocument/2006/relationships/hyperlink" Target="http://www.dzrecords.com.cn/bbs/dispbbs.asp?boardid=3&amp;id=118&amp;star=1" TargetMode="External"/><Relationship Id="rId74" Type="http://schemas.openxmlformats.org/officeDocument/2006/relationships/hyperlink" Target="http://www.dzrecords.com.cn/bbs/boke.asp?UserID=6" TargetMode="External"/><Relationship Id="rId79" Type="http://schemas.openxmlformats.org/officeDocument/2006/relationships/image" Target="media/image14.jpeg"/><Relationship Id="rId87" Type="http://schemas.openxmlformats.org/officeDocument/2006/relationships/hyperlink" Target="http://www.dzrecords.com.cn/bbs/dispbbs.asp?boardid=3&amp;id=118&amp;star=1" TargetMode="External"/><Relationship Id="rId5" Type="http://schemas.openxmlformats.org/officeDocument/2006/relationships/footnotes" Target="footnotes.xml"/><Relationship Id="rId61" Type="http://schemas.openxmlformats.org/officeDocument/2006/relationships/image" Target="media/image12.jpeg"/><Relationship Id="rId82" Type="http://schemas.openxmlformats.org/officeDocument/2006/relationships/hyperlink" Target="javascript:;" TargetMode="External"/><Relationship Id="rId90" Type="http://schemas.openxmlformats.org/officeDocument/2006/relationships/hyperlink" Target="javascript:void(0);" TargetMode="External"/><Relationship Id="rId95" Type="http://schemas.openxmlformats.org/officeDocument/2006/relationships/hyperlink" Target="mailto:yicunzhang@sohu.com" TargetMode="External"/><Relationship Id="rId19" Type="http://schemas.openxmlformats.org/officeDocument/2006/relationships/image" Target="media/image2.jpeg"/><Relationship Id="rId14" Type="http://schemas.openxmlformats.org/officeDocument/2006/relationships/hyperlink" Target="javascript:openScript('plus_Tools_InfoSetting.asp?action=0&amp;BoardID=3&amp;TopicID=118&amp;ReplyID=897',500,400)" TargetMode="External"/><Relationship Id="rId22" Type="http://schemas.openxmlformats.org/officeDocument/2006/relationships/image" Target="media/image5.jpeg"/><Relationship Id="rId27" Type="http://schemas.openxmlformats.org/officeDocument/2006/relationships/hyperlink" Target="http://www.dzrecords.com.cn/bbs/TopicOther.asp?t=6&amp;BoardID=3&amp;id=118&amp;ReplyID=899" TargetMode="External"/><Relationship Id="rId30" Type="http://schemas.openxmlformats.org/officeDocument/2006/relationships/hyperlink" Target="http://www.dzrecords.com.cn/bbs/post.asp?action=re&amp;BoardID=3&amp;replyID=899&amp;ID=118&amp;star=" TargetMode="External"/><Relationship Id="rId35" Type="http://schemas.openxmlformats.org/officeDocument/2006/relationships/hyperlink" Target="http://www.dzrecords.com.cn/bbs/dispuser.asp?id=6" TargetMode="External"/><Relationship Id="rId43" Type="http://schemas.openxmlformats.org/officeDocument/2006/relationships/hyperlink" Target="javascript:;" TargetMode="External"/><Relationship Id="rId48" Type="http://schemas.openxmlformats.org/officeDocument/2006/relationships/hyperlink" Target="http://www.dzrecords.com.cn/bbs/dispbbs.asp?boardid=3&amp;id=118&amp;star=1" TargetMode="External"/><Relationship Id="rId56" Type="http://schemas.openxmlformats.org/officeDocument/2006/relationships/hyperlink" Target="mailto:yicunzhang@sohu.com" TargetMode="External"/><Relationship Id="rId64" Type="http://schemas.openxmlformats.org/officeDocument/2006/relationships/hyperlink" Target="javascript:;" TargetMode="External"/><Relationship Id="rId69" Type="http://schemas.openxmlformats.org/officeDocument/2006/relationships/hyperlink" Target="http://www.dzrecords.com.cn/bbs/dispbbs.asp?boardid=3&amp;id=118&amp;star=1" TargetMode="External"/><Relationship Id="rId77" Type="http://schemas.openxmlformats.org/officeDocument/2006/relationships/hyperlink" Target="mailto:yicunzhang@sohu.com" TargetMode="External"/><Relationship Id="rId100" Type="http://schemas.openxmlformats.org/officeDocument/2006/relationships/fontTable" Target="fontTable.xml"/><Relationship Id="rId8" Type="http://schemas.openxmlformats.org/officeDocument/2006/relationships/hyperlink" Target="http://www.dzrecords.com.cn/bbs/TopicOther.asp?t=5&amp;BoardID=3&amp;id=118" TargetMode="External"/><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80" Type="http://schemas.openxmlformats.org/officeDocument/2006/relationships/image" Target="media/image15.jpeg"/><Relationship Id="rId85" Type="http://schemas.openxmlformats.org/officeDocument/2006/relationships/hyperlink" Target="http://www.dzrecords.com.cn/bbs/TopicOther.asp?t=6&amp;BoardID=3&amp;id=118&amp;ReplyID=903" TargetMode="External"/><Relationship Id="rId93" Type="http://schemas.openxmlformats.org/officeDocument/2006/relationships/hyperlink" Target="http://www.dzrecords.com.cn/bbs/dispuser.asp?id=6" TargetMode="External"/><Relationship Id="rId98"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http://www.dzrecords.com.cn/bbs/dispbbs.asp?boardid=3&amp;id=118&amp;star=1" TargetMode="External"/><Relationship Id="rId17" Type="http://schemas.openxmlformats.org/officeDocument/2006/relationships/hyperlink" Target="http://www.dzrecords.com.cn/bbs/dispbbs.asp?boardid=3&amp;id=118&amp;star=1#top" TargetMode="External"/><Relationship Id="rId25" Type="http://schemas.openxmlformats.org/officeDocument/2006/relationships/hyperlink" Target="javascript:;" TargetMode="External"/><Relationship Id="rId33" Type="http://schemas.openxmlformats.org/officeDocument/2006/relationships/hyperlink" Target="http://www.dzrecords.com.cn/bbs/userspace.asp?sid=6" TargetMode="External"/><Relationship Id="rId38" Type="http://schemas.openxmlformats.org/officeDocument/2006/relationships/hyperlink" Target="http://service.51uc.com/user_info/show_user_info_base.shtml?UID=" TargetMode="External"/><Relationship Id="rId46" Type="http://schemas.openxmlformats.org/officeDocument/2006/relationships/hyperlink" Target="http://www.dzrecords.com.cn/bbs/TopicOther.asp?t=6&amp;BoardID=3&amp;id=118&amp;ReplyID=900" TargetMode="External"/><Relationship Id="rId59" Type="http://schemas.openxmlformats.org/officeDocument/2006/relationships/image" Target="media/image10.gif"/><Relationship Id="rId67" Type="http://schemas.openxmlformats.org/officeDocument/2006/relationships/hyperlink" Target="http://www.dzrecords.com.cn/bbs/TopicOther.asp?t=6&amp;BoardID=3&amp;id=118&amp;ReplyID=902" TargetMode="External"/><Relationship Id="rId20" Type="http://schemas.openxmlformats.org/officeDocument/2006/relationships/image" Target="media/image3.jpeg"/><Relationship Id="rId41" Type="http://schemas.openxmlformats.org/officeDocument/2006/relationships/image" Target="media/image8.jpeg"/><Relationship Id="rId54" Type="http://schemas.openxmlformats.org/officeDocument/2006/relationships/hyperlink" Target="http://www.dzrecords.com.cn/bbs/dispuser.asp?id=6" TargetMode="External"/><Relationship Id="rId62" Type="http://schemas.openxmlformats.org/officeDocument/2006/relationships/image" Target="media/image13.jpeg"/><Relationship Id="rId70" Type="http://schemas.openxmlformats.org/officeDocument/2006/relationships/hyperlink" Target="http://www.dzrecords.com.cn/bbs/post.asp?action=re&amp;BoardID=3&amp;replyID=902&amp;ID=118&amp;star=" TargetMode="External"/><Relationship Id="rId75" Type="http://schemas.openxmlformats.org/officeDocument/2006/relationships/hyperlink" Target="http://www.dzrecords.com.cn/bbs/dispuser.asp?id=6" TargetMode="External"/><Relationship Id="rId83" Type="http://schemas.openxmlformats.org/officeDocument/2006/relationships/hyperlink" Target="javascript:;" TargetMode="External"/><Relationship Id="rId88" Type="http://schemas.openxmlformats.org/officeDocument/2006/relationships/hyperlink" Target="http://www.dzrecords.com.cn/bbs/post.asp?action=re&amp;BoardID=3&amp;replyID=903&amp;ID=118&amp;star=" TargetMode="External"/><Relationship Id="rId91" Type="http://schemas.openxmlformats.org/officeDocument/2006/relationships/hyperlink" Target="http://www.dzrecords.com.cn/bbs/userspace.asp?sid=6" TargetMode="External"/><Relationship Id="rId96" Type="http://schemas.openxmlformats.org/officeDocument/2006/relationships/hyperlink" Target="http://service.51uc.com/user_info/show_user_info_base.shtml?UI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zrecords.com.cn/bbs/dispbbs.asp?boardid=3&amp;id=118&amp;star=1" TargetMode="External"/><Relationship Id="rId23" Type="http://schemas.openxmlformats.org/officeDocument/2006/relationships/hyperlink" Target="javascript:;" TargetMode="External"/><Relationship Id="rId28" Type="http://schemas.openxmlformats.org/officeDocument/2006/relationships/hyperlink" Target="javascript:openScript('plus_Tools_InfoSetting.asp?action=0&amp;BoardID=3&amp;TopicID=118&amp;ReplyID=899',500,400)" TargetMode="External"/><Relationship Id="rId36" Type="http://schemas.openxmlformats.org/officeDocument/2006/relationships/hyperlink" Target="http://www.dzrecords.com.cn/bbs/query.asp?stype=1&amp;nSearch=3&amp;keyword=&#22823;&#22812;&#40060;&amp;BoardID=3&amp;SearchDate=ALL" TargetMode="External"/><Relationship Id="rId49" Type="http://schemas.openxmlformats.org/officeDocument/2006/relationships/hyperlink" Target="http://www.dzrecords.com.cn/bbs/post.asp?action=re&amp;BoardID=3&amp;replyID=900&amp;ID=118&amp;star=" TargetMode="External"/><Relationship Id="rId57" Type="http://schemas.openxmlformats.org/officeDocument/2006/relationships/hyperlink" Target="http://service.51uc.com/user_info/show_user_info_base.shtml?UID=" TargetMode="External"/><Relationship Id="rId10" Type="http://schemas.openxmlformats.org/officeDocument/2006/relationships/hyperlink" Target="javascript:;" TargetMode="External"/><Relationship Id="rId31" Type="http://schemas.openxmlformats.org/officeDocument/2006/relationships/hyperlink" Target="javascript:void(0);" TargetMode="External"/><Relationship Id="rId44" Type="http://schemas.openxmlformats.org/officeDocument/2006/relationships/hyperlink" Target="javascript:;" TargetMode="External"/><Relationship Id="rId52" Type="http://schemas.openxmlformats.org/officeDocument/2006/relationships/hyperlink" Target="http://www.dzrecords.com.cn/bbs/userspace.asp?sid=6" TargetMode="External"/><Relationship Id="rId60" Type="http://schemas.openxmlformats.org/officeDocument/2006/relationships/image" Target="media/image11.gif"/><Relationship Id="rId65" Type="http://schemas.openxmlformats.org/officeDocument/2006/relationships/hyperlink" Target="javascript:;" TargetMode="External"/><Relationship Id="rId73" Type="http://schemas.openxmlformats.org/officeDocument/2006/relationships/hyperlink" Target="http://www.dzrecords.com.cn/bbs/userspace.asp?sid=6" TargetMode="External"/><Relationship Id="rId78" Type="http://schemas.openxmlformats.org/officeDocument/2006/relationships/hyperlink" Target="http://service.51uc.com/user_info/show_user_info_base.shtml?UID=" TargetMode="External"/><Relationship Id="rId81" Type="http://schemas.openxmlformats.org/officeDocument/2006/relationships/hyperlink" Target="javascript:;" TargetMode="External"/><Relationship Id="rId86" Type="http://schemas.openxmlformats.org/officeDocument/2006/relationships/hyperlink" Target="javascript:openScript('plus_Tools_InfoSetting.asp?action=0&amp;BoardID=3&amp;TopicID=118&amp;ReplyID=903',500,400)" TargetMode="External"/><Relationship Id="rId94" Type="http://schemas.openxmlformats.org/officeDocument/2006/relationships/hyperlink" Target="http://www.dzrecords.com.cn/bbs/query.asp?stype=1&amp;nSearch=3&amp;keyword=&#22823;&#22812;&#40060;&amp;BoardID=3&amp;SearchDate=ALL" TargetMode="External"/><Relationship Id="rId99" Type="http://schemas.openxmlformats.org/officeDocument/2006/relationships/image" Target="media/image18.jpe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javascript:;" TargetMode="External"/><Relationship Id="rId13" Type="http://schemas.openxmlformats.org/officeDocument/2006/relationships/hyperlink" Target="http://www.dzrecords.com.cn/bbs/TopicOther.asp?t=6&amp;BoardID=3&amp;id=118&amp;ReplyID=897" TargetMode="External"/><Relationship Id="rId18" Type="http://schemas.openxmlformats.org/officeDocument/2006/relationships/image" Target="media/image1.gif"/><Relationship Id="rId39" Type="http://schemas.openxmlformats.org/officeDocument/2006/relationships/image" Target="media/image6.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37</Pages>
  <Words>3729</Words>
  <Characters>21261</Characters>
  <Application>Microsoft Office Word</Application>
  <DocSecurity>0</DocSecurity>
  <Lines>177</Lines>
  <Paragraphs>49</Paragraphs>
  <ScaleCrop>false</ScaleCrop>
  <Company/>
  <LinksUpToDate>false</LinksUpToDate>
  <CharactersWithSpaces>24941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zoobyungho</dc:creator>
  <cp:keywords/>
  <dc:description/>
  <cp:lastModifiedBy>zoobyungho</cp:lastModifiedBy>
  <cp:revision>3</cp:revision>
  <cp:lastPrinted>2010-09-17T10:17:00Z</cp:lastPrinted>
  <dcterms:created xsi:type="dcterms:W3CDTF">2010-09-17T10:11:00Z</dcterms:created>
  <dcterms:modified xsi:type="dcterms:W3CDTF">2010-10-14T02:48:00Z</dcterms:modified>
</cp:coreProperties>
</file>